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45E9A8E1" w:rsidR="00FF2B52" w:rsidRPr="00070A28" w:rsidRDefault="00FF2B52" w:rsidP="00FF2B52">
      <w:pPr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 xml:space="preserve">PORTARIA 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A234CA">
        <w:rPr>
          <w:rFonts w:cs="Arial"/>
          <w:b/>
          <w:bCs/>
          <w:color w:val="000000" w:themeColor="text1"/>
          <w:sz w:val="22"/>
          <w:szCs w:val="22"/>
        </w:rPr>
        <w:t>1</w:t>
      </w:r>
      <w:r w:rsidR="004E6235">
        <w:rPr>
          <w:rFonts w:cs="Arial"/>
          <w:b/>
          <w:bCs/>
          <w:color w:val="000000" w:themeColor="text1"/>
          <w:sz w:val="22"/>
          <w:szCs w:val="22"/>
        </w:rPr>
        <w:t>4</w:t>
      </w:r>
      <w:r w:rsidR="006A1235">
        <w:rPr>
          <w:rFonts w:cs="Arial"/>
          <w:b/>
          <w:bCs/>
          <w:color w:val="000000" w:themeColor="text1"/>
          <w:sz w:val="22"/>
          <w:szCs w:val="22"/>
        </w:rPr>
        <w:t>4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070A28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070A28">
        <w:rPr>
          <w:rFonts w:cs="Arial"/>
          <w:b/>
          <w:bCs/>
          <w:color w:val="000000" w:themeColor="text1"/>
          <w:sz w:val="22"/>
          <w:szCs w:val="22"/>
        </w:rPr>
        <w:t>6</w:t>
      </w:r>
      <w:r w:rsidR="0050716C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Pr="00070A28">
        <w:rPr>
          <w:rFonts w:cs="Arial"/>
          <w:b/>
          <w:bCs/>
          <w:sz w:val="22"/>
          <w:szCs w:val="22"/>
        </w:rPr>
        <w:t>DIÁRIAS</w:t>
      </w:r>
    </w:p>
    <w:p w14:paraId="49460AF1" w14:textId="57107FA0" w:rsidR="00252CB3" w:rsidRPr="00070A28" w:rsidRDefault="00252CB3" w:rsidP="00252CB3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070A28">
        <w:rPr>
          <w:rFonts w:cs="Arial"/>
          <w:bCs/>
          <w:i/>
          <w:sz w:val="22"/>
          <w:szCs w:val="22"/>
        </w:rPr>
        <w:t xml:space="preserve">Dispõe sobre Concessão de Diárias para cobertura de despesa para </w:t>
      </w:r>
      <w:r w:rsidR="00D91C4C">
        <w:rPr>
          <w:rFonts w:cs="Arial"/>
          <w:bCs/>
          <w:i/>
          <w:sz w:val="22"/>
          <w:szCs w:val="22"/>
        </w:rPr>
        <w:t>o</w:t>
      </w:r>
      <w:r w:rsidR="000B038D">
        <w:rPr>
          <w:rFonts w:cs="Arial"/>
          <w:bCs/>
          <w:i/>
          <w:sz w:val="22"/>
          <w:szCs w:val="22"/>
        </w:rPr>
        <w:t xml:space="preserve"> Professor</w:t>
      </w:r>
      <w:r w:rsidR="00D8578E">
        <w:rPr>
          <w:rFonts w:cs="Arial"/>
          <w:bCs/>
          <w:i/>
          <w:sz w:val="22"/>
          <w:szCs w:val="22"/>
        </w:rPr>
        <w:t>:</w:t>
      </w:r>
      <w:r w:rsidR="006435E6">
        <w:rPr>
          <w:rFonts w:cs="Arial"/>
          <w:bCs/>
          <w:i/>
          <w:sz w:val="22"/>
          <w:szCs w:val="22"/>
        </w:rPr>
        <w:t xml:space="preserve"> José Alexandre de Jesus </w:t>
      </w:r>
      <w:r w:rsidR="00B07CAA">
        <w:rPr>
          <w:rFonts w:cs="Arial"/>
          <w:bCs/>
          <w:i/>
          <w:sz w:val="22"/>
          <w:szCs w:val="22"/>
        </w:rPr>
        <w:t>Oliveira.</w:t>
      </w:r>
    </w:p>
    <w:p w14:paraId="1F1E9665" w14:textId="77777777" w:rsidR="00252CB3" w:rsidRPr="00070A28" w:rsidRDefault="00252CB3" w:rsidP="00252CB3">
      <w:pPr>
        <w:jc w:val="both"/>
        <w:rPr>
          <w:rFonts w:cs="Arial"/>
          <w:bCs/>
          <w:i/>
          <w:sz w:val="22"/>
          <w:szCs w:val="22"/>
        </w:rPr>
      </w:pPr>
    </w:p>
    <w:p w14:paraId="737C682C" w14:textId="77777777" w:rsidR="00252CB3" w:rsidRPr="00070A28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>O SECRETÁRIO MUNICIPAL DE ADMINISTRAÇÃO DE GOVERNADOR EDISON LOBÃO</w:t>
      </w:r>
      <w:r w:rsidRPr="00070A28">
        <w:rPr>
          <w:rFonts w:cs="Arial"/>
          <w:color w:val="000000"/>
          <w:sz w:val="22"/>
          <w:szCs w:val="22"/>
        </w:rPr>
        <w:t>, no uso de suas atribuições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06B544C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3C7BAFF1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Art. 1° - </w:t>
      </w:r>
      <w:r w:rsidRPr="00070A28">
        <w:rPr>
          <w:rFonts w:cs="Arial"/>
          <w:sz w:val="22"/>
          <w:szCs w:val="22"/>
        </w:rPr>
        <w:t>Conceder a título de diária o valor d</w:t>
      </w:r>
      <w:r w:rsidRPr="00070A28">
        <w:rPr>
          <w:rFonts w:cs="Arial"/>
          <w:color w:val="000000" w:themeColor="text1"/>
          <w:sz w:val="22"/>
          <w:szCs w:val="22"/>
        </w:rPr>
        <w:t xml:space="preserve">e R$ </w:t>
      </w:r>
      <w:r w:rsidR="000B038D">
        <w:rPr>
          <w:rFonts w:cs="Arial"/>
          <w:color w:val="000000" w:themeColor="text1"/>
          <w:sz w:val="22"/>
          <w:szCs w:val="22"/>
        </w:rPr>
        <w:t>2.500,00</w:t>
      </w:r>
      <w:r w:rsidRPr="00070A28">
        <w:rPr>
          <w:rFonts w:cs="Arial"/>
          <w:color w:val="000000" w:themeColor="text1"/>
          <w:sz w:val="22"/>
          <w:szCs w:val="22"/>
        </w:rPr>
        <w:t xml:space="preserve"> (</w:t>
      </w:r>
      <w:r w:rsidR="000B038D">
        <w:rPr>
          <w:rFonts w:cs="Arial"/>
          <w:color w:val="000000" w:themeColor="text1"/>
          <w:sz w:val="22"/>
          <w:szCs w:val="22"/>
        </w:rPr>
        <w:t>dois mil e quinhentos reais</w:t>
      </w:r>
      <w:r w:rsidRPr="00070A28">
        <w:rPr>
          <w:rFonts w:cs="Arial"/>
          <w:color w:val="000000" w:themeColor="text1"/>
          <w:sz w:val="22"/>
          <w:szCs w:val="22"/>
        </w:rPr>
        <w:t xml:space="preserve">) 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0B038D">
        <w:rPr>
          <w:rFonts w:eastAsia="Arial Unicode MS" w:cs="Arial"/>
          <w:color w:val="000000" w:themeColor="text1"/>
          <w:sz w:val="22"/>
          <w:szCs w:val="22"/>
        </w:rPr>
        <w:t>5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="00373DFE">
        <w:rPr>
          <w:rFonts w:eastAsia="Arial Unicode MS" w:cs="Arial"/>
          <w:color w:val="000000" w:themeColor="text1"/>
          <w:sz w:val="22"/>
          <w:szCs w:val="22"/>
        </w:rPr>
        <w:t>s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 no valor de R$</w:t>
      </w:r>
      <w:r w:rsidR="00A234C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10152A">
        <w:rPr>
          <w:rFonts w:eastAsia="Arial Unicode MS" w:cs="Arial"/>
          <w:color w:val="000000" w:themeColor="text1"/>
          <w:sz w:val="22"/>
          <w:szCs w:val="22"/>
        </w:rPr>
        <w:t>5</w:t>
      </w:r>
      <w:r w:rsidR="00A234CA">
        <w:rPr>
          <w:rFonts w:eastAsia="Arial Unicode MS" w:cs="Arial"/>
          <w:color w:val="000000" w:themeColor="text1"/>
          <w:sz w:val="22"/>
          <w:szCs w:val="22"/>
        </w:rPr>
        <w:t>00,00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>) para</w:t>
      </w:r>
      <w:r w:rsidRPr="00070A28">
        <w:rPr>
          <w:rFonts w:cs="Arial"/>
          <w:color w:val="000000" w:themeColor="text1"/>
          <w:sz w:val="22"/>
          <w:szCs w:val="22"/>
        </w:rPr>
        <w:t xml:space="preserve"> cobertura de despesas de viagem do</w:t>
      </w:r>
      <w:r w:rsidR="007C093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2D2D18">
        <w:rPr>
          <w:rFonts w:cs="Arial"/>
          <w:color w:val="000000" w:themeColor="text1"/>
          <w:sz w:val="22"/>
          <w:szCs w:val="22"/>
        </w:rPr>
        <w:t>servidor</w:t>
      </w:r>
      <w:r w:rsidRPr="00070A28">
        <w:rPr>
          <w:rFonts w:cs="Arial"/>
          <w:b/>
          <w:bCs/>
          <w:i/>
          <w:sz w:val="22"/>
          <w:szCs w:val="22"/>
        </w:rPr>
        <w:t xml:space="preserve">, </w:t>
      </w:r>
      <w:r w:rsidR="006435E6" w:rsidRPr="006435E6">
        <w:rPr>
          <w:rFonts w:cs="Arial"/>
          <w:b/>
          <w:iCs/>
          <w:sz w:val="22"/>
          <w:szCs w:val="22"/>
        </w:rPr>
        <w:t>José Alexandre de Jesus Oliveira</w:t>
      </w:r>
      <w:r w:rsidRPr="0050716C">
        <w:rPr>
          <w:rFonts w:cs="Arial"/>
          <w:b/>
          <w:i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portador do CPF:</w:t>
      </w:r>
      <w:r w:rsidR="007B64A2">
        <w:rPr>
          <w:rFonts w:cs="Arial"/>
          <w:b/>
          <w:bCs/>
          <w:sz w:val="22"/>
          <w:szCs w:val="22"/>
        </w:rPr>
        <w:t>***</w:t>
      </w:r>
      <w:r w:rsidR="006435E6">
        <w:rPr>
          <w:rFonts w:cs="Arial"/>
          <w:b/>
          <w:bCs/>
          <w:sz w:val="22"/>
          <w:szCs w:val="22"/>
        </w:rPr>
        <w:t>.179513-</w:t>
      </w:r>
      <w:r w:rsidR="007B64A2">
        <w:rPr>
          <w:rFonts w:cs="Arial"/>
          <w:b/>
          <w:bCs/>
          <w:sz w:val="22"/>
          <w:szCs w:val="22"/>
        </w:rPr>
        <w:t>**</w:t>
      </w:r>
      <w:r w:rsidR="00AF7134">
        <w:rPr>
          <w:rFonts w:cs="Arial"/>
          <w:b/>
          <w:bCs/>
          <w:sz w:val="22"/>
          <w:szCs w:val="22"/>
        </w:rPr>
        <w:t xml:space="preserve">, </w:t>
      </w:r>
      <w:r w:rsidRPr="00070A28">
        <w:rPr>
          <w:rFonts w:cs="Arial"/>
          <w:sz w:val="22"/>
          <w:szCs w:val="22"/>
        </w:rPr>
        <w:t xml:space="preserve">vinculado à Secretaria Municipal de </w:t>
      </w:r>
      <w:r w:rsidR="00070A28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conforme estipula a tabela para concessão de diárias da Lei Municipal n° 088/2022.</w:t>
      </w:r>
    </w:p>
    <w:p w14:paraId="5AF6710D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 xml:space="preserve"> </w:t>
      </w:r>
    </w:p>
    <w:p w14:paraId="3B5BF74F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6C6CD0E9" w14:textId="3C51D224" w:rsidR="007969CA" w:rsidRDefault="00252CB3" w:rsidP="00252CB3">
      <w:pPr>
        <w:jc w:val="both"/>
        <w:rPr>
          <w:rFonts w:cs="Arial"/>
          <w:sz w:val="22"/>
          <w:szCs w:val="22"/>
        </w:rPr>
      </w:pPr>
      <w:bookmarkStart w:id="0" w:name="_Hlk230162425"/>
      <w:r w:rsidRPr="00070A28">
        <w:rPr>
          <w:rFonts w:cs="Arial"/>
          <w:b/>
          <w:sz w:val="22"/>
          <w:szCs w:val="22"/>
        </w:rPr>
        <w:t xml:space="preserve">§ 1°. </w:t>
      </w:r>
      <w:r w:rsidRPr="00070A28">
        <w:rPr>
          <w:rFonts w:cs="Arial"/>
          <w:sz w:val="22"/>
          <w:szCs w:val="22"/>
        </w:rPr>
        <w:t xml:space="preserve">A concessão de diária justifica tendo em vista o beneficiário ter compromissos em </w:t>
      </w:r>
      <w:r w:rsidR="00A234CA">
        <w:rPr>
          <w:rFonts w:cs="Arial"/>
          <w:sz w:val="22"/>
          <w:szCs w:val="22"/>
        </w:rPr>
        <w:t xml:space="preserve">São </w:t>
      </w:r>
      <w:r w:rsidR="007B64A2">
        <w:rPr>
          <w:rFonts w:cs="Arial"/>
          <w:sz w:val="22"/>
          <w:szCs w:val="22"/>
        </w:rPr>
        <w:t>L</w:t>
      </w:r>
      <w:r w:rsidR="00A234CA">
        <w:rPr>
          <w:rFonts w:cs="Arial"/>
          <w:sz w:val="22"/>
          <w:szCs w:val="22"/>
        </w:rPr>
        <w:t xml:space="preserve">uís - </w:t>
      </w:r>
      <w:r w:rsidR="007B64A2">
        <w:rPr>
          <w:rFonts w:cs="Arial"/>
          <w:sz w:val="22"/>
          <w:szCs w:val="22"/>
        </w:rPr>
        <w:t>M</w:t>
      </w:r>
      <w:r w:rsidR="0010152A">
        <w:rPr>
          <w:rFonts w:cs="Arial"/>
          <w:sz w:val="22"/>
          <w:szCs w:val="22"/>
        </w:rPr>
        <w:t xml:space="preserve">a </w:t>
      </w:r>
      <w:r w:rsidR="0010152A" w:rsidRPr="00070A28">
        <w:rPr>
          <w:rFonts w:cs="Arial"/>
          <w:sz w:val="22"/>
          <w:szCs w:val="22"/>
        </w:rPr>
        <w:t>com</w:t>
      </w:r>
      <w:r w:rsidRPr="00070A28">
        <w:rPr>
          <w:rFonts w:cs="Arial"/>
          <w:sz w:val="22"/>
          <w:szCs w:val="22"/>
        </w:rPr>
        <w:t xml:space="preserve"> a </w:t>
      </w:r>
      <w:r w:rsidR="00AF7134" w:rsidRPr="00070A28">
        <w:rPr>
          <w:rFonts w:cs="Arial"/>
          <w:sz w:val="22"/>
          <w:szCs w:val="22"/>
        </w:rPr>
        <w:t xml:space="preserve">finalidade </w:t>
      </w:r>
      <w:r w:rsidR="00AF7134">
        <w:rPr>
          <w:rFonts w:cs="Arial"/>
          <w:sz w:val="22"/>
          <w:szCs w:val="22"/>
        </w:rPr>
        <w:t xml:space="preserve">acompanhar os alunos – atletas da delegação escolar durante a participação na etapa Estadual Final dos jogos Escolares Maranhenses – JEMS 2026 </w:t>
      </w:r>
      <w:r w:rsidR="00373DFE">
        <w:rPr>
          <w:rFonts w:cs="Arial"/>
          <w:sz w:val="22"/>
          <w:szCs w:val="22"/>
        </w:rPr>
        <w:t>no período de</w:t>
      </w:r>
      <w:r w:rsidR="003F6862">
        <w:rPr>
          <w:rFonts w:cs="Arial"/>
          <w:sz w:val="22"/>
          <w:szCs w:val="22"/>
        </w:rPr>
        <w:t xml:space="preserve"> 26</w:t>
      </w:r>
      <w:r w:rsidR="00AF7134">
        <w:rPr>
          <w:rFonts w:cs="Arial"/>
          <w:sz w:val="22"/>
          <w:szCs w:val="22"/>
        </w:rPr>
        <w:t xml:space="preserve"> </w:t>
      </w:r>
      <w:r w:rsidR="00373DFE">
        <w:rPr>
          <w:rFonts w:cs="Arial"/>
          <w:sz w:val="22"/>
          <w:szCs w:val="22"/>
        </w:rPr>
        <w:t xml:space="preserve">a </w:t>
      </w:r>
      <w:r w:rsidR="003F6862">
        <w:rPr>
          <w:rFonts w:cs="Arial"/>
          <w:sz w:val="22"/>
          <w:szCs w:val="22"/>
        </w:rPr>
        <w:t>31</w:t>
      </w:r>
      <w:r w:rsidR="00373DFE">
        <w:rPr>
          <w:rFonts w:cs="Arial"/>
          <w:sz w:val="22"/>
          <w:szCs w:val="22"/>
        </w:rPr>
        <w:t xml:space="preserve"> de </w:t>
      </w:r>
      <w:r w:rsidR="00AF7134">
        <w:rPr>
          <w:rFonts w:cs="Arial"/>
          <w:sz w:val="22"/>
          <w:szCs w:val="22"/>
        </w:rPr>
        <w:t>agosto</w:t>
      </w:r>
      <w:r w:rsidR="00373DFE">
        <w:rPr>
          <w:rFonts w:cs="Arial"/>
          <w:sz w:val="22"/>
          <w:szCs w:val="22"/>
        </w:rPr>
        <w:t xml:space="preserve"> de 2026.</w:t>
      </w:r>
    </w:p>
    <w:bookmarkEnd w:id="0"/>
    <w:p w14:paraId="0FF4AE68" w14:textId="77777777" w:rsidR="002140F9" w:rsidRPr="00070A28" w:rsidRDefault="002140F9" w:rsidP="00252CB3">
      <w:pPr>
        <w:jc w:val="both"/>
        <w:rPr>
          <w:rFonts w:cs="Arial"/>
          <w:sz w:val="22"/>
          <w:szCs w:val="22"/>
        </w:rPr>
      </w:pPr>
    </w:p>
    <w:p w14:paraId="6FF95BE9" w14:textId="28CD89DA" w:rsidR="00252CB3" w:rsidRPr="00070A28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§ 2</w:t>
      </w:r>
      <w:r w:rsidRPr="00070A28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Pr="00070A28">
        <w:rPr>
          <w:rFonts w:cs="Arial"/>
          <w:sz w:val="22"/>
          <w:szCs w:val="22"/>
        </w:rPr>
        <w:t xml:space="preserve">de </w:t>
      </w:r>
      <w:r w:rsidR="00333507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  <w:highlight w:val="white"/>
        </w:rPr>
        <w:t>para conta pessoal do beneficiário por meio de transferência eletrônica:</w:t>
      </w:r>
    </w:p>
    <w:p w14:paraId="4C47DAC0" w14:textId="77777777" w:rsidR="00252CB3" w:rsidRPr="00070A28" w:rsidRDefault="00252CB3" w:rsidP="00252CB3">
      <w:pPr>
        <w:jc w:val="both"/>
        <w:rPr>
          <w:rFonts w:cs="Arial"/>
          <w:b/>
          <w:sz w:val="22"/>
          <w:szCs w:val="22"/>
          <w:highlight w:val="white"/>
        </w:rPr>
      </w:pPr>
    </w:p>
    <w:p w14:paraId="1D863578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40BDFC82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Art. 2°</w:t>
      </w:r>
      <w:r w:rsidRPr="00070A28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  <w:r w:rsidRPr="00070A28">
        <w:rPr>
          <w:rFonts w:cs="Arial"/>
          <w:sz w:val="22"/>
          <w:szCs w:val="22"/>
        </w:rPr>
        <w:tab/>
      </w:r>
    </w:p>
    <w:p w14:paraId="57C2FD9C" w14:textId="77777777" w:rsidR="00252CB3" w:rsidRPr="00070A28" w:rsidRDefault="00252CB3" w:rsidP="00252CB3">
      <w:pPr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070A28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1823E1D1" w:rsidR="002D4CD0" w:rsidRPr="00070A28" w:rsidRDefault="002D4CD0" w:rsidP="002D4CD0">
      <w:pPr>
        <w:jc w:val="both"/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GABINETE D</w:t>
      </w:r>
      <w:r w:rsidR="00EA1880" w:rsidRPr="00070A28">
        <w:rPr>
          <w:rFonts w:cs="Arial"/>
          <w:bCs/>
          <w:sz w:val="22"/>
          <w:szCs w:val="22"/>
        </w:rPr>
        <w:t>O</w:t>
      </w:r>
      <w:r w:rsidR="001B7245" w:rsidRPr="00070A28">
        <w:rPr>
          <w:rFonts w:cs="Arial"/>
          <w:bCs/>
          <w:sz w:val="22"/>
          <w:szCs w:val="22"/>
        </w:rPr>
        <w:t xml:space="preserve"> SECRETÁ</w:t>
      </w:r>
      <w:r w:rsidRPr="00070A28">
        <w:rPr>
          <w:rFonts w:cs="Arial"/>
          <w:bCs/>
          <w:sz w:val="22"/>
          <w:szCs w:val="22"/>
        </w:rPr>
        <w:t>RI</w:t>
      </w:r>
      <w:r w:rsidR="00EA1880" w:rsidRPr="00070A28">
        <w:rPr>
          <w:rFonts w:cs="Arial"/>
          <w:bCs/>
          <w:sz w:val="22"/>
          <w:szCs w:val="22"/>
        </w:rPr>
        <w:t>O</w:t>
      </w:r>
      <w:r w:rsidRPr="00070A28">
        <w:rPr>
          <w:rFonts w:cs="Arial"/>
          <w:bCs/>
          <w:sz w:val="22"/>
          <w:szCs w:val="22"/>
        </w:rPr>
        <w:t xml:space="preserve"> </w:t>
      </w:r>
      <w:r w:rsidRPr="00070A28">
        <w:rPr>
          <w:rFonts w:cs="Arial"/>
          <w:color w:val="000000"/>
          <w:sz w:val="22"/>
          <w:szCs w:val="22"/>
        </w:rPr>
        <w:t xml:space="preserve">MUNICIPAL DE </w:t>
      </w:r>
      <w:r w:rsidR="00EA1880" w:rsidRPr="00070A28">
        <w:rPr>
          <w:rFonts w:cs="Arial"/>
          <w:color w:val="000000"/>
          <w:sz w:val="22"/>
          <w:szCs w:val="22"/>
        </w:rPr>
        <w:t>ADMINISTRAÇÃO</w:t>
      </w:r>
      <w:r w:rsidR="008D148A" w:rsidRPr="00070A28">
        <w:rPr>
          <w:rFonts w:cs="Arial"/>
          <w:color w:val="000000"/>
          <w:sz w:val="22"/>
          <w:szCs w:val="22"/>
        </w:rPr>
        <w:t xml:space="preserve"> MUNICIPAL DE ADMINISTRAÇÃO,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PLANEJAMENTO</w:t>
      </w:r>
      <w:r w:rsidR="008D148A" w:rsidRPr="00070A28">
        <w:rPr>
          <w:rStyle w:val="Forte"/>
          <w:rFonts w:cs="Arial"/>
          <w:b w:val="0"/>
          <w:bCs w:val="0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ORÇAMENTO E GESTÃO</w:t>
      </w:r>
      <w:r w:rsidRPr="00070A28">
        <w:rPr>
          <w:rFonts w:cs="Arial"/>
          <w:b/>
          <w:b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EM GOVERNADOR EDISON LOBÃO, ESTADO DO </w:t>
      </w:r>
      <w:r w:rsidRPr="00070A28">
        <w:rPr>
          <w:rFonts w:cs="Arial"/>
          <w:color w:val="000000" w:themeColor="text1"/>
          <w:sz w:val="22"/>
          <w:szCs w:val="22"/>
        </w:rPr>
        <w:t>MARANHÃO,</w:t>
      </w:r>
      <w:r w:rsidR="00873CE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B07CAA">
        <w:rPr>
          <w:rFonts w:cs="Arial"/>
          <w:color w:val="000000" w:themeColor="text1"/>
          <w:sz w:val="22"/>
          <w:szCs w:val="22"/>
        </w:rPr>
        <w:t>2</w:t>
      </w:r>
      <w:r w:rsidR="00321F76">
        <w:rPr>
          <w:rFonts w:cs="Arial"/>
          <w:color w:val="000000" w:themeColor="text1"/>
          <w:sz w:val="22"/>
          <w:szCs w:val="22"/>
        </w:rPr>
        <w:t>5</w:t>
      </w:r>
      <w:r w:rsidR="002140F9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DE AGOSTO 2026</w:t>
      </w:r>
      <w:r w:rsidRPr="00070A28">
        <w:rPr>
          <w:rFonts w:cs="Arial"/>
          <w:sz w:val="22"/>
          <w:szCs w:val="22"/>
        </w:rPr>
        <w:t>, 20</w:t>
      </w:r>
      <w:r w:rsidR="008D148A" w:rsidRPr="00070A28">
        <w:rPr>
          <w:rFonts w:cs="Arial"/>
          <w:sz w:val="22"/>
          <w:szCs w:val="22"/>
        </w:rPr>
        <w:t>4</w:t>
      </w:r>
      <w:r w:rsidRPr="00070A28">
        <w:rPr>
          <w:rFonts w:cs="Arial"/>
          <w:sz w:val="22"/>
          <w:szCs w:val="22"/>
        </w:rPr>
        <w:t>º DA INDEPENDÊNCIA E 13</w:t>
      </w:r>
      <w:r w:rsidR="008D148A" w:rsidRPr="00070A28">
        <w:rPr>
          <w:rFonts w:cs="Arial"/>
          <w:sz w:val="22"/>
          <w:szCs w:val="22"/>
        </w:rPr>
        <w:t>7</w:t>
      </w:r>
      <w:r w:rsidRPr="00070A28">
        <w:rPr>
          <w:rFonts w:cs="Arial"/>
          <w:sz w:val="22"/>
          <w:szCs w:val="22"/>
        </w:rPr>
        <w:t>º DA REPÚBLICA.</w:t>
      </w:r>
    </w:p>
    <w:p w14:paraId="022F0FF1" w14:textId="7CE8316D" w:rsidR="007A77F3" w:rsidRPr="00070A28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72BD2C9D" w14:textId="77777777" w:rsidR="00B76A49" w:rsidRPr="00070A28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070A28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Secretário Municipal de Administração, Planejamento</w:t>
      </w:r>
      <w:r w:rsidRPr="00070A28">
        <w:rPr>
          <w:rStyle w:val="Forte"/>
          <w:rFonts w:cs="Arial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070A28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070A28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070A28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</w:p>
    <w:p w14:paraId="4FAB78A2" w14:textId="77777777" w:rsidR="008D148A" w:rsidRPr="00070A28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070A28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FD528" w14:textId="77777777" w:rsidR="002A45A6" w:rsidRDefault="002A45A6">
      <w:r>
        <w:separator/>
      </w:r>
    </w:p>
  </w:endnote>
  <w:endnote w:type="continuationSeparator" w:id="0">
    <w:p w14:paraId="0415C891" w14:textId="77777777" w:rsidR="002A45A6" w:rsidRDefault="002A4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54B8E" w14:textId="77777777" w:rsidR="002A45A6" w:rsidRDefault="002A45A6">
      <w:r>
        <w:separator/>
      </w:r>
    </w:p>
  </w:footnote>
  <w:footnote w:type="continuationSeparator" w:id="0">
    <w:p w14:paraId="08CD933A" w14:textId="77777777" w:rsidR="002A45A6" w:rsidRDefault="002A4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>Rua Imperatriz II, Nº 800, Centro, CEP nº 65.928-000, Governador Edison Lobão-MA.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10E12"/>
    <w:rsid w:val="00017B58"/>
    <w:rsid w:val="00020513"/>
    <w:rsid w:val="00032E1C"/>
    <w:rsid w:val="00033BFB"/>
    <w:rsid w:val="000371FA"/>
    <w:rsid w:val="00046CFB"/>
    <w:rsid w:val="00052E5B"/>
    <w:rsid w:val="0005544E"/>
    <w:rsid w:val="00061579"/>
    <w:rsid w:val="000659B7"/>
    <w:rsid w:val="00070A28"/>
    <w:rsid w:val="000807CE"/>
    <w:rsid w:val="00083ACA"/>
    <w:rsid w:val="000873A2"/>
    <w:rsid w:val="00090FDB"/>
    <w:rsid w:val="00093FD1"/>
    <w:rsid w:val="00094B45"/>
    <w:rsid w:val="000951FE"/>
    <w:rsid w:val="000A29D8"/>
    <w:rsid w:val="000A418A"/>
    <w:rsid w:val="000B038D"/>
    <w:rsid w:val="000B2013"/>
    <w:rsid w:val="000B403A"/>
    <w:rsid w:val="000C24AD"/>
    <w:rsid w:val="000C792C"/>
    <w:rsid w:val="000E271A"/>
    <w:rsid w:val="000F0CD3"/>
    <w:rsid w:val="000F12AE"/>
    <w:rsid w:val="000F5CC7"/>
    <w:rsid w:val="0010152A"/>
    <w:rsid w:val="00101B63"/>
    <w:rsid w:val="00103AC6"/>
    <w:rsid w:val="001065CC"/>
    <w:rsid w:val="0011133C"/>
    <w:rsid w:val="001136B4"/>
    <w:rsid w:val="0011784D"/>
    <w:rsid w:val="00125AB3"/>
    <w:rsid w:val="00144D2A"/>
    <w:rsid w:val="001466E4"/>
    <w:rsid w:val="00153EDE"/>
    <w:rsid w:val="00156182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E3B6D"/>
    <w:rsid w:val="001F108D"/>
    <w:rsid w:val="002140F9"/>
    <w:rsid w:val="0021460D"/>
    <w:rsid w:val="0021540E"/>
    <w:rsid w:val="00221A0D"/>
    <w:rsid w:val="002261A1"/>
    <w:rsid w:val="00226564"/>
    <w:rsid w:val="00226C1B"/>
    <w:rsid w:val="00235629"/>
    <w:rsid w:val="002360E8"/>
    <w:rsid w:val="0024166C"/>
    <w:rsid w:val="002473C7"/>
    <w:rsid w:val="00252CB3"/>
    <w:rsid w:val="00262051"/>
    <w:rsid w:val="002665DE"/>
    <w:rsid w:val="00273CDA"/>
    <w:rsid w:val="00282312"/>
    <w:rsid w:val="0028531F"/>
    <w:rsid w:val="0029078B"/>
    <w:rsid w:val="0029319B"/>
    <w:rsid w:val="00296DAF"/>
    <w:rsid w:val="002A45A6"/>
    <w:rsid w:val="002B22D9"/>
    <w:rsid w:val="002B2EA5"/>
    <w:rsid w:val="002C1B82"/>
    <w:rsid w:val="002C35FD"/>
    <w:rsid w:val="002C3D62"/>
    <w:rsid w:val="002C4895"/>
    <w:rsid w:val="002D2546"/>
    <w:rsid w:val="002D2D18"/>
    <w:rsid w:val="002D47F2"/>
    <w:rsid w:val="002D4CD0"/>
    <w:rsid w:val="002E764F"/>
    <w:rsid w:val="002F3DCA"/>
    <w:rsid w:val="00300A51"/>
    <w:rsid w:val="00306447"/>
    <w:rsid w:val="00311A84"/>
    <w:rsid w:val="003121C8"/>
    <w:rsid w:val="00321F76"/>
    <w:rsid w:val="00323FC0"/>
    <w:rsid w:val="00333507"/>
    <w:rsid w:val="00337476"/>
    <w:rsid w:val="00337BC1"/>
    <w:rsid w:val="00344651"/>
    <w:rsid w:val="00350895"/>
    <w:rsid w:val="00350F14"/>
    <w:rsid w:val="00356AD8"/>
    <w:rsid w:val="0036284C"/>
    <w:rsid w:val="00366214"/>
    <w:rsid w:val="003734AD"/>
    <w:rsid w:val="003734DF"/>
    <w:rsid w:val="003737A5"/>
    <w:rsid w:val="00373DFE"/>
    <w:rsid w:val="003A68FC"/>
    <w:rsid w:val="003A7C4B"/>
    <w:rsid w:val="003C57C7"/>
    <w:rsid w:val="003D5BCD"/>
    <w:rsid w:val="003E5382"/>
    <w:rsid w:val="003F47CF"/>
    <w:rsid w:val="003F6862"/>
    <w:rsid w:val="003F77F3"/>
    <w:rsid w:val="00404E4E"/>
    <w:rsid w:val="004060DB"/>
    <w:rsid w:val="004106F4"/>
    <w:rsid w:val="00426446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B0835"/>
    <w:rsid w:val="004C1E1D"/>
    <w:rsid w:val="004C7779"/>
    <w:rsid w:val="004C7A99"/>
    <w:rsid w:val="004D65F5"/>
    <w:rsid w:val="004D6BF0"/>
    <w:rsid w:val="004E6235"/>
    <w:rsid w:val="004E67B4"/>
    <w:rsid w:val="004F5FA0"/>
    <w:rsid w:val="004F7F33"/>
    <w:rsid w:val="00503B56"/>
    <w:rsid w:val="00506E05"/>
    <w:rsid w:val="0050716C"/>
    <w:rsid w:val="00511EC0"/>
    <w:rsid w:val="00521235"/>
    <w:rsid w:val="00543649"/>
    <w:rsid w:val="00544D1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238C9"/>
    <w:rsid w:val="006333BB"/>
    <w:rsid w:val="00642D54"/>
    <w:rsid w:val="006435E6"/>
    <w:rsid w:val="006465AB"/>
    <w:rsid w:val="006533B8"/>
    <w:rsid w:val="0065457C"/>
    <w:rsid w:val="00657F79"/>
    <w:rsid w:val="0066569E"/>
    <w:rsid w:val="00665FC8"/>
    <w:rsid w:val="00670E87"/>
    <w:rsid w:val="006729DC"/>
    <w:rsid w:val="00684D34"/>
    <w:rsid w:val="006A1235"/>
    <w:rsid w:val="006B7DEF"/>
    <w:rsid w:val="006C2230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6F78EE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90790"/>
    <w:rsid w:val="00791119"/>
    <w:rsid w:val="00791A3E"/>
    <w:rsid w:val="007920F6"/>
    <w:rsid w:val="00792E75"/>
    <w:rsid w:val="007969CA"/>
    <w:rsid w:val="00797B45"/>
    <w:rsid w:val="007A4E55"/>
    <w:rsid w:val="007A777E"/>
    <w:rsid w:val="007A77F3"/>
    <w:rsid w:val="007B1F01"/>
    <w:rsid w:val="007B28CB"/>
    <w:rsid w:val="007B64A2"/>
    <w:rsid w:val="007B7E4E"/>
    <w:rsid w:val="007C093C"/>
    <w:rsid w:val="007C0D99"/>
    <w:rsid w:val="007D6B3B"/>
    <w:rsid w:val="007E0C91"/>
    <w:rsid w:val="007E5CA5"/>
    <w:rsid w:val="007F2C05"/>
    <w:rsid w:val="0083152D"/>
    <w:rsid w:val="008340DD"/>
    <w:rsid w:val="008358D1"/>
    <w:rsid w:val="00841AF5"/>
    <w:rsid w:val="00841F25"/>
    <w:rsid w:val="00846CF7"/>
    <w:rsid w:val="00873CEC"/>
    <w:rsid w:val="008800AC"/>
    <w:rsid w:val="00883A0E"/>
    <w:rsid w:val="008961D2"/>
    <w:rsid w:val="008A33F6"/>
    <w:rsid w:val="008D148A"/>
    <w:rsid w:val="008D1780"/>
    <w:rsid w:val="008D32E7"/>
    <w:rsid w:val="008D4120"/>
    <w:rsid w:val="008F2959"/>
    <w:rsid w:val="00904DF5"/>
    <w:rsid w:val="009054C2"/>
    <w:rsid w:val="009144B8"/>
    <w:rsid w:val="009160D6"/>
    <w:rsid w:val="00916B06"/>
    <w:rsid w:val="00917DC6"/>
    <w:rsid w:val="009216EB"/>
    <w:rsid w:val="0092509E"/>
    <w:rsid w:val="009464F8"/>
    <w:rsid w:val="00956746"/>
    <w:rsid w:val="0096667D"/>
    <w:rsid w:val="00974194"/>
    <w:rsid w:val="0097789E"/>
    <w:rsid w:val="009844ED"/>
    <w:rsid w:val="009A46A1"/>
    <w:rsid w:val="009B034C"/>
    <w:rsid w:val="009B30E8"/>
    <w:rsid w:val="009C0D0D"/>
    <w:rsid w:val="009C715E"/>
    <w:rsid w:val="009D1680"/>
    <w:rsid w:val="009D194C"/>
    <w:rsid w:val="009D5758"/>
    <w:rsid w:val="009E795C"/>
    <w:rsid w:val="009F53B6"/>
    <w:rsid w:val="009F6DEF"/>
    <w:rsid w:val="00A037E2"/>
    <w:rsid w:val="00A111F1"/>
    <w:rsid w:val="00A234CA"/>
    <w:rsid w:val="00A238C1"/>
    <w:rsid w:val="00A3025C"/>
    <w:rsid w:val="00A36384"/>
    <w:rsid w:val="00A4334B"/>
    <w:rsid w:val="00A449A9"/>
    <w:rsid w:val="00A54EC3"/>
    <w:rsid w:val="00A60597"/>
    <w:rsid w:val="00A70915"/>
    <w:rsid w:val="00A75C61"/>
    <w:rsid w:val="00A81A25"/>
    <w:rsid w:val="00A97286"/>
    <w:rsid w:val="00AA2D34"/>
    <w:rsid w:val="00AA5028"/>
    <w:rsid w:val="00AB02E8"/>
    <w:rsid w:val="00AB3ED5"/>
    <w:rsid w:val="00AE03D8"/>
    <w:rsid w:val="00AF1FF5"/>
    <w:rsid w:val="00AF7134"/>
    <w:rsid w:val="00B07AC0"/>
    <w:rsid w:val="00B07CAA"/>
    <w:rsid w:val="00B13A9C"/>
    <w:rsid w:val="00B20AE4"/>
    <w:rsid w:val="00B24529"/>
    <w:rsid w:val="00B24D88"/>
    <w:rsid w:val="00B25299"/>
    <w:rsid w:val="00B26D5A"/>
    <w:rsid w:val="00B305AF"/>
    <w:rsid w:val="00B36F60"/>
    <w:rsid w:val="00B37875"/>
    <w:rsid w:val="00B4618B"/>
    <w:rsid w:val="00B571B7"/>
    <w:rsid w:val="00B60274"/>
    <w:rsid w:val="00B64290"/>
    <w:rsid w:val="00B66AA4"/>
    <w:rsid w:val="00B730FF"/>
    <w:rsid w:val="00B76A49"/>
    <w:rsid w:val="00BA29A0"/>
    <w:rsid w:val="00BA53C2"/>
    <w:rsid w:val="00BB3F0A"/>
    <w:rsid w:val="00BC12D9"/>
    <w:rsid w:val="00BD1E3D"/>
    <w:rsid w:val="00BD6280"/>
    <w:rsid w:val="00BE098E"/>
    <w:rsid w:val="00BE3BA1"/>
    <w:rsid w:val="00BE3F21"/>
    <w:rsid w:val="00BE4862"/>
    <w:rsid w:val="00BE6D21"/>
    <w:rsid w:val="00BE7A5E"/>
    <w:rsid w:val="00BF1C11"/>
    <w:rsid w:val="00C20FB0"/>
    <w:rsid w:val="00C34CBF"/>
    <w:rsid w:val="00C35A64"/>
    <w:rsid w:val="00C40D47"/>
    <w:rsid w:val="00C4168B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68A2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15C18"/>
    <w:rsid w:val="00D34339"/>
    <w:rsid w:val="00D3487C"/>
    <w:rsid w:val="00D3589E"/>
    <w:rsid w:val="00D40C09"/>
    <w:rsid w:val="00D478EE"/>
    <w:rsid w:val="00D5231D"/>
    <w:rsid w:val="00D57D46"/>
    <w:rsid w:val="00D66652"/>
    <w:rsid w:val="00D84D96"/>
    <w:rsid w:val="00D8578E"/>
    <w:rsid w:val="00D87222"/>
    <w:rsid w:val="00D90A54"/>
    <w:rsid w:val="00D91C4C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11FF9"/>
    <w:rsid w:val="00E15016"/>
    <w:rsid w:val="00E248CB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E757A"/>
    <w:rsid w:val="00EF574F"/>
    <w:rsid w:val="00EF5AB8"/>
    <w:rsid w:val="00F0005E"/>
    <w:rsid w:val="00F005E5"/>
    <w:rsid w:val="00F03A4A"/>
    <w:rsid w:val="00F14B69"/>
    <w:rsid w:val="00F20864"/>
    <w:rsid w:val="00F3227E"/>
    <w:rsid w:val="00F42764"/>
    <w:rsid w:val="00F502EA"/>
    <w:rsid w:val="00F54689"/>
    <w:rsid w:val="00F63A6B"/>
    <w:rsid w:val="00F6604D"/>
    <w:rsid w:val="00F7614F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15</cp:revision>
  <cp:lastPrinted>2026-08-25T11:54:00Z</cp:lastPrinted>
  <dcterms:created xsi:type="dcterms:W3CDTF">2026-08-18T11:41:00Z</dcterms:created>
  <dcterms:modified xsi:type="dcterms:W3CDTF">2026-08-25T11:57:00Z</dcterms:modified>
</cp:coreProperties>
</file>