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A76FF32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16021C">
        <w:rPr>
          <w:rFonts w:cs="Arial"/>
          <w:b/>
          <w:bCs/>
          <w:color w:val="000000" w:themeColor="text1"/>
          <w:sz w:val="22"/>
          <w:szCs w:val="22"/>
        </w:rPr>
        <w:t>2</w:t>
      </w:r>
      <w:r w:rsidR="001618C4">
        <w:rPr>
          <w:rFonts w:cs="Arial"/>
          <w:b/>
          <w:bCs/>
          <w:color w:val="000000" w:themeColor="text1"/>
          <w:sz w:val="22"/>
          <w:szCs w:val="22"/>
        </w:rPr>
        <w:t>5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618DC3B3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>para</w:t>
      </w:r>
      <w:r w:rsidR="00E326ED">
        <w:rPr>
          <w:rFonts w:cs="Arial"/>
          <w:bCs/>
          <w:i/>
          <w:sz w:val="22"/>
          <w:szCs w:val="22"/>
        </w:rPr>
        <w:t xml:space="preserve"> Conselheira do CMAS</w:t>
      </w:r>
      <w:r w:rsidR="00714506">
        <w:rPr>
          <w:rFonts w:cs="Arial"/>
          <w:bCs/>
          <w:i/>
          <w:sz w:val="22"/>
          <w:szCs w:val="22"/>
        </w:rPr>
        <w:t xml:space="preserve">: </w:t>
      </w:r>
      <w:proofErr w:type="spellStart"/>
      <w:r w:rsidR="00E326ED">
        <w:rPr>
          <w:rFonts w:cs="Arial"/>
          <w:bCs/>
          <w:i/>
          <w:sz w:val="22"/>
          <w:szCs w:val="22"/>
        </w:rPr>
        <w:t>Jhenyffer</w:t>
      </w:r>
      <w:proofErr w:type="spellEnd"/>
      <w:r w:rsidR="00E326ED">
        <w:rPr>
          <w:rFonts w:cs="Arial"/>
          <w:bCs/>
          <w:i/>
          <w:sz w:val="22"/>
          <w:szCs w:val="22"/>
        </w:rPr>
        <w:t xml:space="preserve"> Vie</w:t>
      </w:r>
      <w:r w:rsidR="00221727">
        <w:rPr>
          <w:rFonts w:cs="Arial"/>
          <w:bCs/>
          <w:i/>
          <w:sz w:val="22"/>
          <w:szCs w:val="22"/>
        </w:rPr>
        <w:t>i</w:t>
      </w:r>
      <w:r w:rsidR="00E326ED">
        <w:rPr>
          <w:rFonts w:cs="Arial"/>
          <w:bCs/>
          <w:i/>
          <w:sz w:val="22"/>
          <w:szCs w:val="22"/>
        </w:rPr>
        <w:t>ra da Silva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57F8450E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</w:t>
      </w:r>
      <w:r w:rsidR="00E326ED">
        <w:rPr>
          <w:rFonts w:cs="Arial"/>
          <w:color w:val="000000" w:themeColor="text1"/>
          <w:sz w:val="22"/>
          <w:szCs w:val="22"/>
        </w:rPr>
        <w:t>000</w:t>
      </w:r>
      <w:r w:rsidR="00714506">
        <w:rPr>
          <w:rFonts w:cs="Arial"/>
          <w:color w:val="000000" w:themeColor="text1"/>
          <w:sz w:val="22"/>
          <w:szCs w:val="22"/>
        </w:rPr>
        <w:t>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>mil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E326ED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14506">
        <w:rPr>
          <w:rFonts w:eastAsia="Arial Unicode MS" w:cs="Arial"/>
          <w:color w:val="000000" w:themeColor="text1"/>
          <w:sz w:val="22"/>
          <w:szCs w:val="22"/>
        </w:rPr>
        <w:t>500,00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F504B9" w:rsidRPr="00C22B63">
        <w:rPr>
          <w:rFonts w:cs="Arial"/>
          <w:color w:val="000000" w:themeColor="text1"/>
          <w:sz w:val="22"/>
          <w:szCs w:val="22"/>
        </w:rPr>
        <w:t>d</w:t>
      </w:r>
      <w:r w:rsidR="00F504B9">
        <w:rPr>
          <w:rFonts w:cs="Arial"/>
          <w:color w:val="000000" w:themeColor="text1"/>
          <w:sz w:val="22"/>
          <w:szCs w:val="22"/>
        </w:rPr>
        <w:t>a servidora</w:t>
      </w:r>
      <w:r w:rsidR="009B4DC7">
        <w:rPr>
          <w:rFonts w:cs="Arial"/>
          <w:color w:val="000000" w:themeColor="text1"/>
          <w:sz w:val="22"/>
          <w:szCs w:val="22"/>
        </w:rPr>
        <w:t xml:space="preserve"> </w:t>
      </w:r>
      <w:proofErr w:type="spellStart"/>
      <w:r w:rsidR="00E326ED">
        <w:rPr>
          <w:rFonts w:cs="Arial"/>
          <w:color w:val="000000" w:themeColor="text1"/>
          <w:sz w:val="22"/>
          <w:szCs w:val="22"/>
        </w:rPr>
        <w:t>Jhenyffer</w:t>
      </w:r>
      <w:proofErr w:type="spellEnd"/>
      <w:r w:rsidR="00E326ED">
        <w:rPr>
          <w:rFonts w:cs="Arial"/>
          <w:color w:val="000000" w:themeColor="text1"/>
          <w:sz w:val="22"/>
          <w:szCs w:val="22"/>
        </w:rPr>
        <w:t xml:space="preserve"> Vie</w:t>
      </w:r>
      <w:r w:rsidR="00221727">
        <w:rPr>
          <w:rFonts w:cs="Arial"/>
          <w:color w:val="000000" w:themeColor="text1"/>
          <w:sz w:val="22"/>
          <w:szCs w:val="22"/>
        </w:rPr>
        <w:t>i</w:t>
      </w:r>
      <w:r w:rsidR="00E326ED">
        <w:rPr>
          <w:rFonts w:cs="Arial"/>
          <w:color w:val="000000" w:themeColor="text1"/>
          <w:sz w:val="22"/>
          <w:szCs w:val="22"/>
        </w:rPr>
        <w:t xml:space="preserve">ra da Silva </w:t>
      </w:r>
      <w:r w:rsidRPr="00C22B63">
        <w:rPr>
          <w:rFonts w:cs="Arial"/>
          <w:sz w:val="22"/>
          <w:szCs w:val="22"/>
        </w:rPr>
        <w:t>portador</w:t>
      </w:r>
      <w:r w:rsidR="009B4DC7">
        <w:rPr>
          <w:rFonts w:cs="Arial"/>
          <w:sz w:val="22"/>
          <w:szCs w:val="22"/>
        </w:rPr>
        <w:t>a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CPF:</w:t>
      </w:r>
      <w:r w:rsidR="00E326ED">
        <w:rPr>
          <w:rFonts w:cs="Arial"/>
          <w:b/>
          <w:bCs/>
          <w:sz w:val="22"/>
          <w:szCs w:val="22"/>
        </w:rPr>
        <w:t xml:space="preserve"> </w:t>
      </w:r>
      <w:r w:rsidR="00221727">
        <w:rPr>
          <w:rFonts w:cs="Arial"/>
          <w:b/>
          <w:bCs/>
          <w:sz w:val="22"/>
          <w:szCs w:val="22"/>
        </w:rPr>
        <w:t>***</w:t>
      </w:r>
      <w:r w:rsidR="00E326ED">
        <w:rPr>
          <w:rFonts w:cs="Arial"/>
          <w:b/>
          <w:bCs/>
          <w:sz w:val="22"/>
          <w:szCs w:val="22"/>
        </w:rPr>
        <w:t>.410.343-</w:t>
      </w:r>
      <w:r w:rsidR="00221727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sz w:val="22"/>
          <w:szCs w:val="22"/>
        </w:rPr>
        <w:t xml:space="preserve">vinculado à </w:t>
      </w:r>
      <w:r w:rsidR="00714506">
        <w:rPr>
          <w:rFonts w:cs="Arial"/>
          <w:sz w:val="22"/>
          <w:szCs w:val="22"/>
        </w:rPr>
        <w:t>Secretaria Municipal</w:t>
      </w:r>
      <w:r w:rsidR="009B4DC7">
        <w:rPr>
          <w:rFonts w:cs="Arial"/>
          <w:sz w:val="22"/>
          <w:szCs w:val="22"/>
        </w:rPr>
        <w:t xml:space="preserve"> de </w:t>
      </w:r>
      <w:r w:rsidR="00781D33">
        <w:rPr>
          <w:rFonts w:cs="Arial"/>
          <w:sz w:val="22"/>
          <w:szCs w:val="22"/>
        </w:rPr>
        <w:t>D</w:t>
      </w:r>
      <w:r w:rsidR="009B4DC7">
        <w:rPr>
          <w:rFonts w:cs="Arial"/>
          <w:sz w:val="22"/>
          <w:szCs w:val="22"/>
        </w:rPr>
        <w:t xml:space="preserve">esenvolvimento </w:t>
      </w:r>
      <w:r w:rsidR="00781D33">
        <w:rPr>
          <w:rFonts w:cs="Arial"/>
          <w:sz w:val="22"/>
          <w:szCs w:val="22"/>
        </w:rPr>
        <w:t>S</w:t>
      </w:r>
      <w:r w:rsidR="009B4DC7">
        <w:rPr>
          <w:rFonts w:cs="Arial"/>
          <w:sz w:val="22"/>
          <w:szCs w:val="22"/>
        </w:rPr>
        <w:t>ocial</w:t>
      </w:r>
      <w:r w:rsidR="00714506">
        <w:rPr>
          <w:rFonts w:cs="Arial"/>
          <w:sz w:val="22"/>
          <w:szCs w:val="22"/>
        </w:rPr>
        <w:t>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0908CBCD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03010A">
        <w:rPr>
          <w:rFonts w:cs="Arial"/>
          <w:sz w:val="22"/>
          <w:szCs w:val="22"/>
        </w:rPr>
        <w:t xml:space="preserve">São Luís </w:t>
      </w:r>
      <w:r w:rsidR="00221727">
        <w:rPr>
          <w:rFonts w:cs="Arial"/>
          <w:sz w:val="22"/>
          <w:szCs w:val="22"/>
        </w:rPr>
        <w:t>–</w:t>
      </w:r>
      <w:r w:rsidR="0003010A">
        <w:rPr>
          <w:rFonts w:cs="Arial"/>
          <w:sz w:val="22"/>
          <w:szCs w:val="22"/>
        </w:rPr>
        <w:t xml:space="preserve"> </w:t>
      </w:r>
      <w:proofErr w:type="spellStart"/>
      <w:r w:rsidR="0003010A">
        <w:rPr>
          <w:rFonts w:cs="Arial"/>
          <w:sz w:val="22"/>
          <w:szCs w:val="22"/>
        </w:rPr>
        <w:t>Ma</w:t>
      </w:r>
      <w:proofErr w:type="spellEnd"/>
      <w:r w:rsidR="00221727">
        <w:rPr>
          <w:rFonts w:cs="Arial"/>
          <w:sz w:val="22"/>
          <w:szCs w:val="22"/>
        </w:rPr>
        <w:t>,</w:t>
      </w:r>
      <w:r w:rsidR="0056131B">
        <w:rPr>
          <w:rFonts w:cs="Arial"/>
          <w:sz w:val="22"/>
          <w:szCs w:val="22"/>
        </w:rPr>
        <w:t xml:space="preserve"> </w:t>
      </w:r>
      <w:r w:rsidR="0003010A">
        <w:rPr>
          <w:rFonts w:cs="Arial"/>
          <w:sz w:val="22"/>
          <w:szCs w:val="22"/>
        </w:rPr>
        <w:t>participar de um</w:t>
      </w:r>
      <w:r w:rsidR="009B4DC7">
        <w:rPr>
          <w:rFonts w:cs="Arial"/>
          <w:sz w:val="22"/>
          <w:szCs w:val="22"/>
        </w:rPr>
        <w:t>a Oficina de Prestação de Contas dos Recurso</w:t>
      </w:r>
      <w:r w:rsidR="00221727">
        <w:rPr>
          <w:rFonts w:cs="Arial"/>
          <w:sz w:val="22"/>
          <w:szCs w:val="22"/>
        </w:rPr>
        <w:t>s</w:t>
      </w:r>
      <w:r w:rsidR="009B4DC7">
        <w:rPr>
          <w:rFonts w:cs="Arial"/>
          <w:sz w:val="22"/>
          <w:szCs w:val="22"/>
        </w:rPr>
        <w:t xml:space="preserve"> do Fundo Municipal de Assistência Social, no</w:t>
      </w:r>
      <w:r w:rsidR="0003010A">
        <w:rPr>
          <w:rFonts w:cs="Arial"/>
          <w:sz w:val="22"/>
          <w:szCs w:val="22"/>
        </w:rPr>
        <w:t xml:space="preserve"> </w:t>
      </w:r>
      <w:r w:rsidR="00D07CF3">
        <w:rPr>
          <w:rFonts w:cs="Arial"/>
          <w:sz w:val="22"/>
          <w:szCs w:val="22"/>
        </w:rPr>
        <w:t xml:space="preserve">período de </w:t>
      </w:r>
      <w:r w:rsidR="009B4DC7">
        <w:rPr>
          <w:rFonts w:cs="Arial"/>
          <w:sz w:val="22"/>
          <w:szCs w:val="22"/>
        </w:rPr>
        <w:t>13</w:t>
      </w:r>
      <w:r w:rsidR="00D07CF3">
        <w:rPr>
          <w:rFonts w:cs="Arial"/>
          <w:sz w:val="22"/>
          <w:szCs w:val="22"/>
        </w:rPr>
        <w:t xml:space="preserve"> a </w:t>
      </w:r>
      <w:r w:rsidR="0003010A">
        <w:rPr>
          <w:rFonts w:cs="Arial"/>
          <w:sz w:val="22"/>
          <w:szCs w:val="22"/>
        </w:rPr>
        <w:t>1</w:t>
      </w:r>
      <w:r w:rsidR="009B4DC7">
        <w:rPr>
          <w:rFonts w:cs="Arial"/>
          <w:sz w:val="22"/>
          <w:szCs w:val="22"/>
        </w:rPr>
        <w:t>4</w:t>
      </w:r>
      <w:r w:rsidR="00D07CF3">
        <w:rPr>
          <w:rFonts w:cs="Arial"/>
          <w:sz w:val="22"/>
          <w:szCs w:val="22"/>
        </w:rPr>
        <w:t xml:space="preserve"> de </w:t>
      </w:r>
      <w:r w:rsidR="0003010A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40933832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01BB8">
        <w:rPr>
          <w:rFonts w:cs="Arial"/>
          <w:sz w:val="22"/>
          <w:szCs w:val="22"/>
        </w:rPr>
        <w:t>Desenvolvimento Social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2BD2C9D" w14:textId="317F36CA" w:rsidR="00B76A49" w:rsidRPr="00221727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9B4DC7">
        <w:rPr>
          <w:rFonts w:cs="Arial"/>
          <w:color w:val="000000" w:themeColor="text1"/>
          <w:sz w:val="22"/>
          <w:szCs w:val="22"/>
        </w:rPr>
        <w:t>1</w:t>
      </w:r>
      <w:r w:rsidR="00501BB8">
        <w:rPr>
          <w:rFonts w:cs="Arial"/>
          <w:color w:val="000000" w:themeColor="text1"/>
          <w:sz w:val="22"/>
          <w:szCs w:val="22"/>
        </w:rPr>
        <w:t>2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EE6146E" w14:textId="77777777" w:rsidR="0092509E" w:rsidRPr="00C22B63" w:rsidRDefault="0092509E" w:rsidP="00221727">
      <w:pPr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95500" w14:textId="77777777" w:rsidR="007E760D" w:rsidRDefault="007E760D">
      <w:r>
        <w:separator/>
      </w:r>
    </w:p>
  </w:endnote>
  <w:endnote w:type="continuationSeparator" w:id="0">
    <w:p w14:paraId="02AA8F41" w14:textId="77777777" w:rsidR="007E760D" w:rsidRDefault="007E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B077" w14:textId="77777777" w:rsidR="007E760D" w:rsidRDefault="007E760D">
      <w:r>
        <w:separator/>
      </w:r>
    </w:p>
  </w:footnote>
  <w:footnote w:type="continuationSeparator" w:id="0">
    <w:p w14:paraId="6230CFE4" w14:textId="77777777" w:rsidR="007E760D" w:rsidRDefault="007E7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170C"/>
    <w:rsid w:val="00005A09"/>
    <w:rsid w:val="00010E12"/>
    <w:rsid w:val="00020513"/>
    <w:rsid w:val="0003010A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18C4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1727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27506"/>
    <w:rsid w:val="00337476"/>
    <w:rsid w:val="00337BC1"/>
    <w:rsid w:val="00350895"/>
    <w:rsid w:val="00350F14"/>
    <w:rsid w:val="00356AD8"/>
    <w:rsid w:val="0036284C"/>
    <w:rsid w:val="00366214"/>
    <w:rsid w:val="00372131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1BB8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7FD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01F1B"/>
    <w:rsid w:val="00710530"/>
    <w:rsid w:val="00710F69"/>
    <w:rsid w:val="00712F94"/>
    <w:rsid w:val="00714506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81D33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E760D"/>
    <w:rsid w:val="007F2C05"/>
    <w:rsid w:val="0083152D"/>
    <w:rsid w:val="008358D1"/>
    <w:rsid w:val="00841AF5"/>
    <w:rsid w:val="00841F25"/>
    <w:rsid w:val="00844952"/>
    <w:rsid w:val="00846CF7"/>
    <w:rsid w:val="00864584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35500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B4DC7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37322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0A79"/>
    <w:rsid w:val="00BC12D9"/>
    <w:rsid w:val="00BD1E3D"/>
    <w:rsid w:val="00BD6280"/>
    <w:rsid w:val="00BE098E"/>
    <w:rsid w:val="00BE4862"/>
    <w:rsid w:val="00BE6D21"/>
    <w:rsid w:val="00BE7A5E"/>
    <w:rsid w:val="00BF1C11"/>
    <w:rsid w:val="00C10B35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26ED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04B9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6</cp:revision>
  <cp:lastPrinted>2026-08-05T11:40:00Z</cp:lastPrinted>
  <dcterms:created xsi:type="dcterms:W3CDTF">2026-08-11T13:19:00Z</dcterms:created>
  <dcterms:modified xsi:type="dcterms:W3CDTF">2026-08-17T12:37:00Z</dcterms:modified>
</cp:coreProperties>
</file>