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1C0EC" w14:textId="201EB200" w:rsidR="00FF2B52" w:rsidRPr="00465B31" w:rsidRDefault="00FF2B52" w:rsidP="00FF2B52">
      <w:pPr>
        <w:rPr>
          <w:rFonts w:cs="Arial"/>
          <w:b/>
          <w:bCs/>
          <w:sz w:val="24"/>
        </w:rPr>
      </w:pPr>
      <w:r w:rsidRPr="00465B31">
        <w:rPr>
          <w:rFonts w:cs="Arial"/>
          <w:b/>
          <w:bCs/>
          <w:sz w:val="24"/>
        </w:rPr>
        <w:t xml:space="preserve">PORTARIA </w:t>
      </w:r>
      <w:r w:rsidRPr="00465B31">
        <w:rPr>
          <w:rFonts w:cs="Arial"/>
          <w:b/>
          <w:bCs/>
          <w:color w:val="000000" w:themeColor="text1"/>
          <w:sz w:val="24"/>
        </w:rPr>
        <w:t xml:space="preserve">Nº </w:t>
      </w:r>
      <w:r w:rsidR="00A954F0">
        <w:rPr>
          <w:rFonts w:cs="Arial"/>
          <w:b/>
          <w:bCs/>
          <w:color w:val="000000" w:themeColor="text1"/>
          <w:sz w:val="24"/>
        </w:rPr>
        <w:t>1</w:t>
      </w:r>
      <w:r w:rsidR="00536F8C">
        <w:rPr>
          <w:rFonts w:cs="Arial"/>
          <w:b/>
          <w:bCs/>
          <w:color w:val="000000" w:themeColor="text1"/>
          <w:sz w:val="24"/>
        </w:rPr>
        <w:t>49</w:t>
      </w:r>
      <w:r w:rsidRPr="00465B31">
        <w:rPr>
          <w:rFonts w:cs="Arial"/>
          <w:b/>
          <w:bCs/>
          <w:color w:val="000000" w:themeColor="text1"/>
          <w:sz w:val="24"/>
        </w:rPr>
        <w:t>/</w:t>
      </w:r>
      <w:r w:rsidR="000951FE" w:rsidRPr="00465B31">
        <w:rPr>
          <w:rFonts w:cs="Arial"/>
          <w:b/>
          <w:bCs/>
          <w:color w:val="000000" w:themeColor="text1"/>
          <w:sz w:val="24"/>
        </w:rPr>
        <w:t>202</w:t>
      </w:r>
      <w:r w:rsidR="00536F8C">
        <w:rPr>
          <w:rFonts w:cs="Arial"/>
          <w:b/>
          <w:bCs/>
          <w:color w:val="000000" w:themeColor="text1"/>
          <w:sz w:val="24"/>
        </w:rPr>
        <w:t xml:space="preserve">6 </w:t>
      </w:r>
      <w:r w:rsidRPr="00465B31">
        <w:rPr>
          <w:rFonts w:cs="Arial"/>
          <w:b/>
          <w:bCs/>
          <w:sz w:val="24"/>
        </w:rPr>
        <w:t>DIÁRIAS</w:t>
      </w:r>
    </w:p>
    <w:p w14:paraId="0C3F048F" w14:textId="6C46272F" w:rsidR="008358D1" w:rsidRPr="00465B31" w:rsidRDefault="00E42DEA" w:rsidP="003D0679">
      <w:pPr>
        <w:ind w:left="4536"/>
        <w:jc w:val="both"/>
        <w:rPr>
          <w:rFonts w:cs="Arial"/>
          <w:bCs/>
          <w:i/>
          <w:sz w:val="24"/>
        </w:rPr>
      </w:pPr>
      <w:r w:rsidRPr="00465B31">
        <w:rPr>
          <w:rFonts w:cs="Arial"/>
          <w:bCs/>
          <w:i/>
          <w:sz w:val="24"/>
        </w:rPr>
        <w:t>Dispõe sobre Concessão de Diárias para cobertura de despesa d</w:t>
      </w:r>
      <w:r w:rsidR="0048042E" w:rsidRPr="00465B31">
        <w:rPr>
          <w:rFonts w:cs="Arial"/>
          <w:bCs/>
          <w:i/>
          <w:sz w:val="24"/>
        </w:rPr>
        <w:t>a</w:t>
      </w:r>
      <w:r w:rsidR="008F2959" w:rsidRPr="00465B31">
        <w:rPr>
          <w:rFonts w:cs="Arial"/>
          <w:bCs/>
          <w:i/>
          <w:sz w:val="24"/>
        </w:rPr>
        <w:t xml:space="preserve"> </w:t>
      </w:r>
      <w:r w:rsidR="000951FE" w:rsidRPr="00465B31">
        <w:rPr>
          <w:rFonts w:cs="Arial"/>
          <w:bCs/>
          <w:i/>
          <w:sz w:val="24"/>
        </w:rPr>
        <w:t>Secretári</w:t>
      </w:r>
      <w:r w:rsidR="0048042E" w:rsidRPr="00465B31">
        <w:rPr>
          <w:rFonts w:cs="Arial"/>
          <w:bCs/>
          <w:i/>
          <w:sz w:val="24"/>
        </w:rPr>
        <w:t>a</w:t>
      </w:r>
      <w:r w:rsidR="000951FE" w:rsidRPr="00465B31">
        <w:rPr>
          <w:rFonts w:cs="Arial"/>
          <w:bCs/>
          <w:i/>
          <w:sz w:val="24"/>
        </w:rPr>
        <w:t xml:space="preserve"> Municipal de </w:t>
      </w:r>
      <w:r w:rsidR="003D0679" w:rsidRPr="00465B31">
        <w:rPr>
          <w:rFonts w:cs="Arial"/>
          <w:bCs/>
          <w:i/>
          <w:sz w:val="24"/>
        </w:rPr>
        <w:t>Políticas Públicas para Mulheres</w:t>
      </w:r>
      <w:r w:rsidR="008F2959" w:rsidRPr="00465B31">
        <w:rPr>
          <w:rFonts w:cs="Arial"/>
          <w:bCs/>
          <w:i/>
          <w:sz w:val="24"/>
        </w:rPr>
        <w:t xml:space="preserve">: </w:t>
      </w:r>
      <w:r w:rsidR="003D0679" w:rsidRPr="00465B31">
        <w:rPr>
          <w:rFonts w:cs="Arial"/>
          <w:bCs/>
          <w:i/>
          <w:sz w:val="24"/>
        </w:rPr>
        <w:t>Hislla Gabrielly Soares Lima Viana.</w:t>
      </w:r>
    </w:p>
    <w:p w14:paraId="0A9844D6" w14:textId="77777777" w:rsidR="003D0679" w:rsidRPr="00465B31" w:rsidRDefault="003D0679" w:rsidP="003D0679">
      <w:pPr>
        <w:ind w:left="4536"/>
        <w:jc w:val="both"/>
        <w:rPr>
          <w:rFonts w:cs="Arial"/>
          <w:bCs/>
          <w:i/>
          <w:sz w:val="24"/>
        </w:rPr>
      </w:pPr>
    </w:p>
    <w:p w14:paraId="1DCF3F8B" w14:textId="0DC02351" w:rsidR="00E42DEA" w:rsidRPr="00465B31" w:rsidRDefault="006F0514" w:rsidP="00FE1A72">
      <w:pPr>
        <w:shd w:val="clear" w:color="auto" w:fill="FFFFFF"/>
        <w:jc w:val="both"/>
        <w:rPr>
          <w:rFonts w:cs="Arial"/>
          <w:b/>
          <w:color w:val="000000"/>
          <w:sz w:val="24"/>
        </w:rPr>
      </w:pPr>
      <w:r w:rsidRPr="00465B31">
        <w:rPr>
          <w:rFonts w:cs="Arial"/>
          <w:b/>
          <w:color w:val="000000"/>
          <w:sz w:val="24"/>
        </w:rPr>
        <w:t>O SECRETÁRIO MUNICIPAL DE ADMINISTRAÇÃO DE GOVERNADOR EDISON LOBÃO</w:t>
      </w:r>
      <w:r w:rsidRPr="00465B31">
        <w:rPr>
          <w:rFonts w:cs="Arial"/>
          <w:color w:val="000000"/>
          <w:sz w:val="24"/>
        </w:rPr>
        <w:t>, no uso de suas atribuições legais e de acordo com o que dispõe a Lei Orgânica do Município e o que dispõe a Lei Municipal n° 028/2002, lei essa que dispõe sobre o Regime Jurídico dos Servidores Públicos de Gov. Edison Lobão/MA e dá outras providências, bem como o que dispõe a Lei Municipal n° 088 de 09 de maio de 2022.</w:t>
      </w:r>
    </w:p>
    <w:p w14:paraId="431BB861" w14:textId="77777777" w:rsidR="0092509E" w:rsidRPr="00465B31" w:rsidRDefault="0092509E" w:rsidP="00465B31">
      <w:pPr>
        <w:pStyle w:val="Corpodetexto2"/>
        <w:tabs>
          <w:tab w:val="left" w:pos="708"/>
        </w:tabs>
        <w:spacing w:after="0" w:line="240" w:lineRule="auto"/>
        <w:rPr>
          <w:rFonts w:cs="Arial"/>
          <w:b/>
          <w:bCs/>
          <w:sz w:val="24"/>
        </w:rPr>
      </w:pPr>
    </w:p>
    <w:p w14:paraId="66E6A885" w14:textId="2BAA661A" w:rsidR="00E42DEA" w:rsidRPr="00465B31" w:rsidRDefault="00E42DEA" w:rsidP="00FE1A72">
      <w:pPr>
        <w:pStyle w:val="Corpodetexto2"/>
        <w:tabs>
          <w:tab w:val="left" w:pos="708"/>
        </w:tabs>
        <w:spacing w:after="0" w:line="240" w:lineRule="auto"/>
        <w:jc w:val="center"/>
        <w:rPr>
          <w:rFonts w:cs="Arial"/>
          <w:b/>
          <w:bCs/>
          <w:sz w:val="24"/>
        </w:rPr>
      </w:pPr>
      <w:r w:rsidRPr="00465B31">
        <w:rPr>
          <w:rFonts w:cs="Arial"/>
          <w:b/>
          <w:bCs/>
          <w:sz w:val="24"/>
        </w:rPr>
        <w:t>R E S O L V E:</w:t>
      </w:r>
    </w:p>
    <w:p w14:paraId="79AACAC6" w14:textId="77777777" w:rsidR="00FE1A72" w:rsidRPr="00465B31" w:rsidRDefault="00FE1A72" w:rsidP="00FE1A72">
      <w:pPr>
        <w:pStyle w:val="Corpodetexto2"/>
        <w:tabs>
          <w:tab w:val="left" w:pos="708"/>
        </w:tabs>
        <w:spacing w:after="0" w:line="240" w:lineRule="auto"/>
        <w:jc w:val="center"/>
        <w:rPr>
          <w:rFonts w:cs="Arial"/>
          <w:b/>
          <w:bCs/>
          <w:sz w:val="24"/>
        </w:rPr>
      </w:pPr>
    </w:p>
    <w:p w14:paraId="79B2F129" w14:textId="18B0B9A8" w:rsidR="004830A1" w:rsidRPr="00465B31" w:rsidRDefault="00E42DEA" w:rsidP="00465105">
      <w:pPr>
        <w:jc w:val="both"/>
        <w:rPr>
          <w:rFonts w:cs="Arial"/>
          <w:sz w:val="24"/>
        </w:rPr>
      </w:pPr>
      <w:r w:rsidRPr="00465B31">
        <w:rPr>
          <w:rFonts w:cs="Arial"/>
          <w:b/>
          <w:sz w:val="24"/>
        </w:rPr>
        <w:t xml:space="preserve">Art. 1° - </w:t>
      </w:r>
      <w:r w:rsidRPr="00465B31">
        <w:rPr>
          <w:rFonts w:cs="Arial"/>
          <w:sz w:val="24"/>
        </w:rPr>
        <w:t>Conceder a título de diária o valor d</w:t>
      </w:r>
      <w:r w:rsidRPr="00465B31">
        <w:rPr>
          <w:rFonts w:cs="Arial"/>
          <w:color w:val="000000" w:themeColor="text1"/>
          <w:sz w:val="24"/>
        </w:rPr>
        <w:t>e R$</w:t>
      </w:r>
      <w:r w:rsidR="00873CEC" w:rsidRPr="00465B31">
        <w:rPr>
          <w:rFonts w:cs="Arial"/>
          <w:color w:val="000000" w:themeColor="text1"/>
          <w:sz w:val="24"/>
        </w:rPr>
        <w:t xml:space="preserve"> </w:t>
      </w:r>
      <w:r w:rsidR="00895654" w:rsidRPr="00895654">
        <w:rPr>
          <w:rFonts w:cs="Arial"/>
          <w:color w:val="000000" w:themeColor="text1"/>
          <w:sz w:val="24"/>
        </w:rPr>
        <w:t>600,00</w:t>
      </w:r>
      <w:r w:rsidR="001136B4" w:rsidRPr="00465B31">
        <w:rPr>
          <w:rFonts w:cs="Arial"/>
          <w:color w:val="000000" w:themeColor="text1"/>
          <w:sz w:val="24"/>
        </w:rPr>
        <w:t xml:space="preserve"> </w:t>
      </w:r>
      <w:r w:rsidR="00D84D96" w:rsidRPr="00465B31">
        <w:rPr>
          <w:rFonts w:cs="Arial"/>
          <w:color w:val="000000" w:themeColor="text1"/>
          <w:sz w:val="24"/>
        </w:rPr>
        <w:t>(</w:t>
      </w:r>
      <w:r w:rsidR="00895654">
        <w:rPr>
          <w:rFonts w:cs="Arial"/>
          <w:color w:val="000000" w:themeColor="text1"/>
          <w:sz w:val="24"/>
        </w:rPr>
        <w:t>Seiscentos</w:t>
      </w:r>
      <w:r w:rsidR="00A954F0">
        <w:rPr>
          <w:rFonts w:cs="Arial"/>
          <w:color w:val="000000" w:themeColor="text1"/>
          <w:sz w:val="24"/>
        </w:rPr>
        <w:t xml:space="preserve"> </w:t>
      </w:r>
      <w:r w:rsidR="00A954F0" w:rsidRPr="00465B31">
        <w:rPr>
          <w:rFonts w:cs="Arial"/>
          <w:color w:val="000000" w:themeColor="text1"/>
          <w:sz w:val="24"/>
        </w:rPr>
        <w:t>reais</w:t>
      </w:r>
      <w:r w:rsidR="00356AD8" w:rsidRPr="00465B31">
        <w:rPr>
          <w:rFonts w:cs="Arial"/>
          <w:color w:val="000000" w:themeColor="text1"/>
          <w:sz w:val="24"/>
        </w:rPr>
        <w:t xml:space="preserve">) </w:t>
      </w:r>
      <w:r w:rsidRPr="00465B31">
        <w:rPr>
          <w:rFonts w:eastAsia="Arial Unicode MS" w:cs="Arial"/>
          <w:color w:val="000000" w:themeColor="text1"/>
          <w:sz w:val="24"/>
        </w:rPr>
        <w:t xml:space="preserve">(composição do valor: </w:t>
      </w:r>
      <w:r w:rsidR="00A954F0">
        <w:rPr>
          <w:rFonts w:eastAsia="Arial Unicode MS" w:cs="Arial"/>
          <w:color w:val="000000" w:themeColor="text1"/>
          <w:sz w:val="24"/>
        </w:rPr>
        <w:t>0</w:t>
      </w:r>
      <w:r w:rsidR="00895654">
        <w:rPr>
          <w:rFonts w:eastAsia="Arial Unicode MS" w:cs="Arial"/>
          <w:color w:val="000000" w:themeColor="text1"/>
          <w:sz w:val="24"/>
        </w:rPr>
        <w:t>1</w:t>
      </w:r>
      <w:r w:rsidR="0048042E" w:rsidRPr="00465B31">
        <w:rPr>
          <w:rFonts w:eastAsia="Arial Unicode MS" w:cs="Arial"/>
          <w:color w:val="000000" w:themeColor="text1"/>
          <w:sz w:val="24"/>
        </w:rPr>
        <w:t xml:space="preserve"> diária</w:t>
      </w:r>
      <w:r w:rsidRPr="00465B31">
        <w:rPr>
          <w:rFonts w:eastAsia="Arial Unicode MS" w:cs="Arial"/>
          <w:color w:val="000000" w:themeColor="text1"/>
          <w:sz w:val="24"/>
        </w:rPr>
        <w:t xml:space="preserve"> no valor de </w:t>
      </w:r>
      <w:r w:rsidR="005E0059" w:rsidRPr="00465B31">
        <w:rPr>
          <w:rFonts w:eastAsia="Arial Unicode MS" w:cs="Arial"/>
          <w:color w:val="000000" w:themeColor="text1"/>
          <w:sz w:val="24"/>
        </w:rPr>
        <w:t xml:space="preserve">R$ </w:t>
      </w:r>
      <w:r w:rsidR="000951FE" w:rsidRPr="00465B31">
        <w:rPr>
          <w:rFonts w:eastAsia="Arial Unicode MS" w:cs="Arial"/>
          <w:color w:val="000000" w:themeColor="text1"/>
          <w:sz w:val="24"/>
        </w:rPr>
        <w:t>6</w:t>
      </w:r>
      <w:r w:rsidR="004330C4" w:rsidRPr="00465B31">
        <w:rPr>
          <w:rFonts w:eastAsia="Arial Unicode MS" w:cs="Arial"/>
          <w:color w:val="000000" w:themeColor="text1"/>
          <w:sz w:val="24"/>
        </w:rPr>
        <w:t>00,00</w:t>
      </w:r>
      <w:r w:rsidR="00791119" w:rsidRPr="00465B31">
        <w:rPr>
          <w:rFonts w:eastAsia="Arial Unicode MS" w:cs="Arial"/>
          <w:color w:val="000000" w:themeColor="text1"/>
          <w:sz w:val="24"/>
        </w:rPr>
        <w:t>)</w:t>
      </w:r>
      <w:r w:rsidR="00356AD8" w:rsidRPr="00465B31">
        <w:rPr>
          <w:rFonts w:eastAsia="Arial Unicode MS" w:cs="Arial"/>
          <w:color w:val="000000" w:themeColor="text1"/>
          <w:sz w:val="24"/>
        </w:rPr>
        <w:t xml:space="preserve"> para</w:t>
      </w:r>
      <w:r w:rsidRPr="00465B31">
        <w:rPr>
          <w:rFonts w:cs="Arial"/>
          <w:color w:val="000000" w:themeColor="text1"/>
          <w:sz w:val="24"/>
        </w:rPr>
        <w:t xml:space="preserve"> cobertura de despesas</w:t>
      </w:r>
      <w:r w:rsidR="009160D6" w:rsidRPr="00465B31">
        <w:rPr>
          <w:rFonts w:cs="Arial"/>
          <w:color w:val="000000" w:themeColor="text1"/>
          <w:sz w:val="24"/>
        </w:rPr>
        <w:t xml:space="preserve"> de viagem</w:t>
      </w:r>
      <w:r w:rsidRPr="00465B31">
        <w:rPr>
          <w:rFonts w:cs="Arial"/>
          <w:color w:val="000000" w:themeColor="text1"/>
          <w:sz w:val="24"/>
        </w:rPr>
        <w:t xml:space="preserve"> d</w:t>
      </w:r>
      <w:r w:rsidR="0048042E" w:rsidRPr="00465B31">
        <w:rPr>
          <w:rFonts w:cs="Arial"/>
          <w:color w:val="000000" w:themeColor="text1"/>
          <w:sz w:val="24"/>
        </w:rPr>
        <w:t>a</w:t>
      </w:r>
      <w:r w:rsidR="00841F25" w:rsidRPr="00465B31">
        <w:rPr>
          <w:rFonts w:cs="Arial"/>
          <w:color w:val="000000" w:themeColor="text1"/>
          <w:sz w:val="24"/>
        </w:rPr>
        <w:t xml:space="preserve"> Secretári</w:t>
      </w:r>
      <w:r w:rsidR="0048042E" w:rsidRPr="00465B31">
        <w:rPr>
          <w:rFonts w:cs="Arial"/>
          <w:color w:val="000000" w:themeColor="text1"/>
          <w:sz w:val="24"/>
        </w:rPr>
        <w:t>a</w:t>
      </w:r>
      <w:r w:rsidR="00841F25" w:rsidRPr="00465B31">
        <w:rPr>
          <w:rFonts w:cs="Arial"/>
          <w:color w:val="000000" w:themeColor="text1"/>
          <w:sz w:val="24"/>
        </w:rPr>
        <w:t xml:space="preserve"> Municipal,</w:t>
      </w:r>
      <w:r w:rsidR="004330C4" w:rsidRPr="00465B31">
        <w:rPr>
          <w:rFonts w:cs="Arial"/>
          <w:color w:val="000000" w:themeColor="text1"/>
          <w:sz w:val="24"/>
        </w:rPr>
        <w:t xml:space="preserve"> </w:t>
      </w:r>
      <w:r w:rsidR="003D0679" w:rsidRPr="00465B31">
        <w:rPr>
          <w:rFonts w:cs="Arial"/>
          <w:b/>
          <w:color w:val="000000" w:themeColor="text1"/>
          <w:sz w:val="24"/>
        </w:rPr>
        <w:t>Hislla Gabrielly Soares Lima Viana</w:t>
      </w:r>
      <w:r w:rsidRPr="00465B31">
        <w:rPr>
          <w:rFonts w:cs="Arial"/>
          <w:sz w:val="24"/>
        </w:rPr>
        <w:t>,</w:t>
      </w:r>
      <w:r w:rsidR="00917DC6" w:rsidRPr="00465B31">
        <w:rPr>
          <w:rFonts w:cs="Arial"/>
          <w:sz w:val="24"/>
        </w:rPr>
        <w:t xml:space="preserve"> </w:t>
      </w:r>
      <w:r w:rsidRPr="00465B31">
        <w:rPr>
          <w:rFonts w:cs="Arial"/>
          <w:sz w:val="24"/>
        </w:rPr>
        <w:t xml:space="preserve">vinculado </w:t>
      </w:r>
      <w:r w:rsidR="000951FE" w:rsidRPr="00465B31">
        <w:rPr>
          <w:rFonts w:cs="Arial"/>
          <w:sz w:val="24"/>
        </w:rPr>
        <w:t xml:space="preserve">à Secretaria Municipal de </w:t>
      </w:r>
      <w:r w:rsidR="003D0679" w:rsidRPr="00465B31">
        <w:rPr>
          <w:rFonts w:cs="Arial"/>
          <w:sz w:val="24"/>
        </w:rPr>
        <w:t>Políticas Públicas para Mulheres</w:t>
      </w:r>
      <w:r w:rsidR="0048042E" w:rsidRPr="00465B31">
        <w:rPr>
          <w:rFonts w:cs="Arial"/>
          <w:sz w:val="24"/>
        </w:rPr>
        <w:t>,</w:t>
      </w:r>
      <w:r w:rsidRPr="00465B31">
        <w:rPr>
          <w:rFonts w:cs="Arial"/>
          <w:sz w:val="24"/>
        </w:rPr>
        <w:t xml:space="preserve"> portador</w:t>
      </w:r>
      <w:r w:rsidR="0048042E" w:rsidRPr="00465B31">
        <w:rPr>
          <w:rFonts w:cs="Arial"/>
          <w:sz w:val="24"/>
        </w:rPr>
        <w:t>a</w:t>
      </w:r>
      <w:r w:rsidRPr="00465B31">
        <w:rPr>
          <w:rFonts w:cs="Arial"/>
          <w:sz w:val="24"/>
        </w:rPr>
        <w:t xml:space="preserve"> do CPF: </w:t>
      </w:r>
      <w:r w:rsidR="00E36781">
        <w:rPr>
          <w:rFonts w:cs="Arial"/>
          <w:b/>
          <w:bCs/>
          <w:sz w:val="24"/>
        </w:rPr>
        <w:t>***</w:t>
      </w:r>
      <w:r w:rsidR="003D0679" w:rsidRPr="00465B31">
        <w:rPr>
          <w:rFonts w:cs="Arial"/>
          <w:b/>
          <w:bCs/>
          <w:sz w:val="24"/>
        </w:rPr>
        <w:t>.743.343-</w:t>
      </w:r>
      <w:r w:rsidR="00E36781">
        <w:rPr>
          <w:rFonts w:cs="Arial"/>
          <w:b/>
          <w:bCs/>
          <w:sz w:val="24"/>
        </w:rPr>
        <w:t>**</w:t>
      </w:r>
      <w:r w:rsidRPr="00465B31">
        <w:rPr>
          <w:rFonts w:cs="Arial"/>
          <w:sz w:val="24"/>
        </w:rPr>
        <w:t>, conforme estipula a tabela para concessão de Diárias da Lei Municipal n° 0</w:t>
      </w:r>
      <w:r w:rsidR="0036284C" w:rsidRPr="00465B31">
        <w:rPr>
          <w:rFonts w:cs="Arial"/>
          <w:sz w:val="24"/>
        </w:rPr>
        <w:t>88</w:t>
      </w:r>
      <w:r w:rsidRPr="00465B31">
        <w:rPr>
          <w:rFonts w:cs="Arial"/>
          <w:sz w:val="24"/>
        </w:rPr>
        <w:t>/20</w:t>
      </w:r>
      <w:r w:rsidR="00EC7D37" w:rsidRPr="00465B31">
        <w:rPr>
          <w:rFonts w:cs="Arial"/>
          <w:sz w:val="24"/>
        </w:rPr>
        <w:t>22</w:t>
      </w:r>
      <w:r w:rsidRPr="00465B31">
        <w:rPr>
          <w:rFonts w:cs="Arial"/>
          <w:sz w:val="24"/>
        </w:rPr>
        <w:t>.</w:t>
      </w:r>
    </w:p>
    <w:p w14:paraId="5F37A4D7" w14:textId="77777777" w:rsidR="007A77F3" w:rsidRPr="00465B31" w:rsidRDefault="007A77F3" w:rsidP="00465105">
      <w:pPr>
        <w:jc w:val="both"/>
        <w:rPr>
          <w:rFonts w:cs="Arial"/>
          <w:sz w:val="24"/>
          <w:shd w:val="clear" w:color="auto" w:fill="FFFFFF"/>
        </w:rPr>
      </w:pPr>
    </w:p>
    <w:p w14:paraId="12928CA2" w14:textId="2AAACFF0" w:rsidR="005C0206" w:rsidRPr="00465B31" w:rsidRDefault="00465B31" w:rsidP="005C0206">
      <w:pPr>
        <w:jc w:val="both"/>
        <w:rPr>
          <w:rFonts w:cs="Arial"/>
          <w:sz w:val="24"/>
        </w:rPr>
      </w:pPr>
      <w:r w:rsidRPr="00465B31">
        <w:rPr>
          <w:rFonts w:cs="Arial"/>
          <w:b/>
          <w:sz w:val="24"/>
        </w:rPr>
        <w:t xml:space="preserve">§ 1°. </w:t>
      </w:r>
      <w:r w:rsidRPr="00465B31">
        <w:rPr>
          <w:rFonts w:cs="Arial"/>
          <w:sz w:val="24"/>
        </w:rPr>
        <w:t xml:space="preserve">A concessão de diária se justifica tendo em vista que a beneficiária tem compromisso na capital do estado, São Luís/MA, com a finalidade </w:t>
      </w:r>
      <w:r w:rsidR="00536F8C">
        <w:rPr>
          <w:rFonts w:cs="Arial"/>
          <w:sz w:val="24"/>
        </w:rPr>
        <w:t>Participação da Solenidade de Posse dos Conselhos Comunitários pela Paz, para reconhecimento de Prêmio no</w:t>
      </w:r>
      <w:r w:rsidR="00A954F0">
        <w:rPr>
          <w:rFonts w:cs="Arial"/>
          <w:sz w:val="24"/>
        </w:rPr>
        <w:t xml:space="preserve"> período de </w:t>
      </w:r>
      <w:r w:rsidR="00536F8C">
        <w:rPr>
          <w:rFonts w:cs="Arial"/>
          <w:sz w:val="24"/>
        </w:rPr>
        <w:t>01</w:t>
      </w:r>
      <w:r w:rsidR="00A954F0">
        <w:rPr>
          <w:rFonts w:cs="Arial"/>
          <w:sz w:val="24"/>
        </w:rPr>
        <w:t xml:space="preserve"> a </w:t>
      </w:r>
      <w:r w:rsidR="00536F8C">
        <w:rPr>
          <w:rFonts w:cs="Arial"/>
          <w:sz w:val="24"/>
        </w:rPr>
        <w:t xml:space="preserve">02 de setembro </w:t>
      </w:r>
      <w:r w:rsidR="00E36781">
        <w:rPr>
          <w:rFonts w:cs="Arial"/>
          <w:sz w:val="24"/>
        </w:rPr>
        <w:t>de 2026</w:t>
      </w:r>
      <w:r w:rsidR="00536F8C">
        <w:rPr>
          <w:rFonts w:cs="Arial"/>
          <w:sz w:val="24"/>
        </w:rPr>
        <w:t>.</w:t>
      </w:r>
    </w:p>
    <w:p w14:paraId="5E91BCCB" w14:textId="77777777" w:rsidR="00A954F0" w:rsidRDefault="00A954F0" w:rsidP="00A449A9">
      <w:pPr>
        <w:jc w:val="both"/>
        <w:rPr>
          <w:rFonts w:cs="Arial"/>
          <w:b/>
          <w:sz w:val="24"/>
          <w:shd w:val="clear" w:color="auto" w:fill="FFFFFF"/>
        </w:rPr>
      </w:pPr>
    </w:p>
    <w:p w14:paraId="694EEE55" w14:textId="0D71B74D" w:rsidR="00A449A9" w:rsidRPr="00465B31" w:rsidRDefault="00A449A9" w:rsidP="00A449A9">
      <w:pPr>
        <w:jc w:val="both"/>
        <w:rPr>
          <w:rFonts w:cs="Arial"/>
          <w:sz w:val="24"/>
          <w:shd w:val="clear" w:color="auto" w:fill="FFFFFF"/>
        </w:rPr>
      </w:pPr>
      <w:r w:rsidRPr="00465B31">
        <w:rPr>
          <w:rFonts w:cs="Arial"/>
          <w:b/>
          <w:sz w:val="24"/>
          <w:shd w:val="clear" w:color="auto" w:fill="FFFFFF"/>
        </w:rPr>
        <w:t>§ 2</w:t>
      </w:r>
      <w:r w:rsidRPr="00465B31">
        <w:rPr>
          <w:rFonts w:cs="Arial"/>
          <w:sz w:val="24"/>
          <w:shd w:val="clear" w:color="auto" w:fill="FFFFFF"/>
        </w:rPr>
        <w:t>°</w:t>
      </w:r>
      <w:r w:rsidRPr="00465B31">
        <w:rPr>
          <w:rFonts w:cs="Arial"/>
          <w:b/>
          <w:bCs/>
          <w:sz w:val="24"/>
          <w:shd w:val="clear" w:color="auto" w:fill="FFFFFF"/>
        </w:rPr>
        <w:t xml:space="preserve">. </w:t>
      </w:r>
      <w:r w:rsidRPr="00465B31">
        <w:rPr>
          <w:rFonts w:cs="Arial"/>
          <w:sz w:val="24"/>
          <w:shd w:val="clear" w:color="auto" w:fill="FFFFFF"/>
        </w:rPr>
        <w:t>O valor será repassado pela Secretaria Municipal de</w:t>
      </w:r>
      <w:r w:rsidR="000951FE" w:rsidRPr="00465B31">
        <w:rPr>
          <w:rFonts w:cs="Arial"/>
          <w:sz w:val="24"/>
          <w:shd w:val="clear" w:color="auto" w:fill="FFFFFF"/>
        </w:rPr>
        <w:t xml:space="preserve"> </w:t>
      </w:r>
      <w:r w:rsidR="003D0679" w:rsidRPr="00465B31">
        <w:rPr>
          <w:rFonts w:cs="Arial"/>
          <w:sz w:val="24"/>
          <w:shd w:val="clear" w:color="auto" w:fill="FFFFFF"/>
        </w:rPr>
        <w:t>Finanças</w:t>
      </w:r>
      <w:r w:rsidR="000951FE" w:rsidRPr="00465B31">
        <w:rPr>
          <w:rFonts w:cs="Arial"/>
          <w:sz w:val="24"/>
          <w:shd w:val="clear" w:color="auto" w:fill="FFFFFF"/>
        </w:rPr>
        <w:t xml:space="preserve"> para</w:t>
      </w:r>
      <w:r w:rsidRPr="00465B31">
        <w:rPr>
          <w:rFonts w:cs="Arial"/>
          <w:sz w:val="24"/>
          <w:shd w:val="clear" w:color="auto" w:fill="FFFFFF"/>
        </w:rPr>
        <w:t xml:space="preserve"> conta pessoal do beneficiário por meio de transferência eletrônica. </w:t>
      </w:r>
    </w:p>
    <w:p w14:paraId="30ECE3E7" w14:textId="77777777" w:rsidR="0048042E" w:rsidRPr="00465B31" w:rsidRDefault="0048042E" w:rsidP="00A449A9">
      <w:pPr>
        <w:jc w:val="both"/>
        <w:rPr>
          <w:rFonts w:cs="Arial"/>
          <w:b/>
          <w:sz w:val="24"/>
          <w:shd w:val="clear" w:color="auto" w:fill="FFFFFF"/>
        </w:rPr>
      </w:pPr>
    </w:p>
    <w:p w14:paraId="4BCB3AEC" w14:textId="77777777" w:rsidR="00E42DEA" w:rsidRPr="00465B31" w:rsidRDefault="00E42DEA" w:rsidP="006B7DEF">
      <w:pPr>
        <w:jc w:val="both"/>
        <w:rPr>
          <w:rFonts w:cs="Arial"/>
          <w:sz w:val="24"/>
        </w:rPr>
      </w:pPr>
    </w:p>
    <w:p w14:paraId="4EA03D5C" w14:textId="77777777" w:rsidR="00E42DEA" w:rsidRPr="00465B31" w:rsidRDefault="00E42DEA" w:rsidP="00E42DEA">
      <w:pPr>
        <w:jc w:val="both"/>
        <w:rPr>
          <w:rFonts w:cs="Arial"/>
          <w:sz w:val="24"/>
        </w:rPr>
      </w:pPr>
      <w:r w:rsidRPr="00465B31">
        <w:rPr>
          <w:rFonts w:cs="Arial"/>
          <w:b/>
          <w:sz w:val="24"/>
        </w:rPr>
        <w:t>Art. 2°</w:t>
      </w:r>
      <w:r w:rsidRPr="00465B31">
        <w:rPr>
          <w:rFonts w:cs="Arial"/>
          <w:sz w:val="24"/>
        </w:rPr>
        <w:t xml:space="preserve"> Esta portaria entra em vigor na data de sua publicação, revogadas as disposições em contrário.</w:t>
      </w:r>
    </w:p>
    <w:p w14:paraId="745ED327" w14:textId="401D243D" w:rsidR="00E42DEA" w:rsidRPr="00465B31" w:rsidRDefault="00E42DEA" w:rsidP="00E42DEA">
      <w:pPr>
        <w:jc w:val="both"/>
        <w:rPr>
          <w:rFonts w:cs="Arial"/>
          <w:sz w:val="24"/>
        </w:rPr>
      </w:pPr>
      <w:r w:rsidRPr="00465B31">
        <w:rPr>
          <w:rFonts w:cs="Arial"/>
          <w:sz w:val="24"/>
        </w:rPr>
        <w:tab/>
      </w:r>
      <w:r w:rsidRPr="00465B31">
        <w:rPr>
          <w:rFonts w:cs="Arial"/>
          <w:sz w:val="24"/>
        </w:rPr>
        <w:tab/>
      </w:r>
    </w:p>
    <w:p w14:paraId="075B7293" w14:textId="5B024DC1" w:rsidR="00E42DEA" w:rsidRPr="00465B31" w:rsidRDefault="00E42DEA" w:rsidP="00E42DEA">
      <w:pPr>
        <w:rPr>
          <w:rFonts w:cs="Arial"/>
          <w:bCs/>
          <w:sz w:val="24"/>
        </w:rPr>
      </w:pPr>
      <w:r w:rsidRPr="00465B31">
        <w:rPr>
          <w:rFonts w:cs="Arial"/>
          <w:bCs/>
          <w:sz w:val="24"/>
        </w:rPr>
        <w:t>Registre-se. Cumpra-se.</w:t>
      </w:r>
    </w:p>
    <w:p w14:paraId="5A472361" w14:textId="77777777" w:rsidR="00E42DEA" w:rsidRPr="00465B31" w:rsidRDefault="00E42DEA" w:rsidP="00E42DEA">
      <w:pPr>
        <w:jc w:val="both"/>
        <w:rPr>
          <w:rFonts w:cs="Arial"/>
          <w:sz w:val="24"/>
        </w:rPr>
      </w:pPr>
    </w:p>
    <w:p w14:paraId="7B80A975" w14:textId="03251D90" w:rsidR="002D4CD0" w:rsidRPr="00465B31" w:rsidRDefault="002D4CD0" w:rsidP="002D4CD0">
      <w:pPr>
        <w:jc w:val="both"/>
        <w:rPr>
          <w:rFonts w:cs="Arial"/>
          <w:bCs/>
          <w:sz w:val="24"/>
        </w:rPr>
      </w:pPr>
      <w:r w:rsidRPr="00465B31">
        <w:rPr>
          <w:rFonts w:cs="Arial"/>
          <w:bCs/>
          <w:sz w:val="24"/>
        </w:rPr>
        <w:t>GABINETE D</w:t>
      </w:r>
      <w:r w:rsidR="00EA1880" w:rsidRPr="00465B31">
        <w:rPr>
          <w:rFonts w:cs="Arial"/>
          <w:bCs/>
          <w:sz w:val="24"/>
        </w:rPr>
        <w:t>O</w:t>
      </w:r>
      <w:r w:rsidR="001B7245" w:rsidRPr="00465B31">
        <w:rPr>
          <w:rFonts w:cs="Arial"/>
          <w:bCs/>
          <w:sz w:val="24"/>
        </w:rPr>
        <w:t xml:space="preserve"> SECRETÁ</w:t>
      </w:r>
      <w:r w:rsidRPr="00465B31">
        <w:rPr>
          <w:rFonts w:cs="Arial"/>
          <w:bCs/>
          <w:sz w:val="24"/>
        </w:rPr>
        <w:t>RI</w:t>
      </w:r>
      <w:r w:rsidR="00EA1880" w:rsidRPr="00465B31">
        <w:rPr>
          <w:rFonts w:cs="Arial"/>
          <w:bCs/>
          <w:sz w:val="24"/>
        </w:rPr>
        <w:t>O</w:t>
      </w:r>
      <w:r w:rsidRPr="00465B31">
        <w:rPr>
          <w:rFonts w:cs="Arial"/>
          <w:bCs/>
          <w:sz w:val="24"/>
        </w:rPr>
        <w:t xml:space="preserve"> </w:t>
      </w:r>
      <w:r w:rsidRPr="00465B31">
        <w:rPr>
          <w:rFonts w:cs="Arial"/>
          <w:color w:val="000000"/>
          <w:sz w:val="24"/>
        </w:rPr>
        <w:t xml:space="preserve">MUNICIPAL DE </w:t>
      </w:r>
      <w:r w:rsidR="00EA1880" w:rsidRPr="00465B31">
        <w:rPr>
          <w:rFonts w:cs="Arial"/>
          <w:color w:val="000000"/>
          <w:sz w:val="24"/>
        </w:rPr>
        <w:t>ADMINISTRAÇÃO</w:t>
      </w:r>
      <w:r w:rsidRPr="00465B31">
        <w:rPr>
          <w:rFonts w:cs="Arial"/>
          <w:bCs/>
          <w:sz w:val="24"/>
        </w:rPr>
        <w:t xml:space="preserve">, EM GOVERNADOR EDISON LOBÃO, ESTADO DO </w:t>
      </w:r>
      <w:r w:rsidRPr="00465B31">
        <w:rPr>
          <w:rFonts w:cs="Arial"/>
          <w:bCs/>
          <w:color w:val="000000" w:themeColor="text1"/>
          <w:sz w:val="24"/>
        </w:rPr>
        <w:t>MARANHÃO,</w:t>
      </w:r>
      <w:r w:rsidR="00873CEC" w:rsidRPr="00465B31">
        <w:rPr>
          <w:rFonts w:cs="Arial"/>
          <w:bCs/>
          <w:color w:val="000000" w:themeColor="text1"/>
          <w:sz w:val="24"/>
        </w:rPr>
        <w:t xml:space="preserve"> </w:t>
      </w:r>
      <w:r w:rsidR="00536F8C">
        <w:rPr>
          <w:rFonts w:cs="Arial"/>
          <w:bCs/>
          <w:color w:val="000000" w:themeColor="text1"/>
          <w:sz w:val="24"/>
        </w:rPr>
        <w:t>31</w:t>
      </w:r>
      <w:r w:rsidR="00C8542A" w:rsidRPr="00465B31">
        <w:rPr>
          <w:rFonts w:cs="Arial"/>
          <w:bCs/>
          <w:color w:val="000000" w:themeColor="text1"/>
          <w:sz w:val="24"/>
        </w:rPr>
        <w:t xml:space="preserve"> </w:t>
      </w:r>
      <w:r w:rsidR="00873CEC" w:rsidRPr="00465B31">
        <w:rPr>
          <w:rFonts w:cs="Arial"/>
          <w:bCs/>
          <w:color w:val="000000" w:themeColor="text1"/>
          <w:sz w:val="24"/>
        </w:rPr>
        <w:t>DE</w:t>
      </w:r>
      <w:r w:rsidR="00714601" w:rsidRPr="00465B31">
        <w:rPr>
          <w:rFonts w:cs="Arial"/>
          <w:bCs/>
          <w:color w:val="000000" w:themeColor="text1"/>
          <w:sz w:val="24"/>
        </w:rPr>
        <w:t xml:space="preserve"> </w:t>
      </w:r>
      <w:r w:rsidR="00E36781">
        <w:rPr>
          <w:rFonts w:cs="Arial"/>
          <w:bCs/>
          <w:color w:val="000000" w:themeColor="text1"/>
          <w:sz w:val="24"/>
        </w:rPr>
        <w:t>AGOSTO</w:t>
      </w:r>
      <w:r w:rsidR="00A954F0">
        <w:rPr>
          <w:rFonts w:cs="Arial"/>
          <w:bCs/>
          <w:color w:val="000000" w:themeColor="text1"/>
          <w:sz w:val="24"/>
        </w:rPr>
        <w:t xml:space="preserve"> </w:t>
      </w:r>
      <w:r w:rsidR="00A954F0" w:rsidRPr="00465B31">
        <w:rPr>
          <w:rFonts w:cs="Arial"/>
          <w:bCs/>
          <w:color w:val="000000" w:themeColor="text1"/>
          <w:sz w:val="24"/>
        </w:rPr>
        <w:t>DE</w:t>
      </w:r>
      <w:r w:rsidRPr="00465B31">
        <w:rPr>
          <w:rFonts w:cs="Arial"/>
          <w:bCs/>
          <w:sz w:val="24"/>
        </w:rPr>
        <w:t xml:space="preserve"> </w:t>
      </w:r>
      <w:r w:rsidR="00443795" w:rsidRPr="00465B31">
        <w:rPr>
          <w:rFonts w:cs="Arial"/>
          <w:bCs/>
          <w:sz w:val="24"/>
        </w:rPr>
        <w:t>202</w:t>
      </w:r>
      <w:r w:rsidR="00A954F0">
        <w:rPr>
          <w:rFonts w:cs="Arial"/>
          <w:bCs/>
          <w:sz w:val="24"/>
        </w:rPr>
        <w:t>6</w:t>
      </w:r>
      <w:r w:rsidRPr="00465B31">
        <w:rPr>
          <w:rFonts w:cs="Arial"/>
          <w:sz w:val="24"/>
        </w:rPr>
        <w:t>, 20</w:t>
      </w:r>
      <w:r w:rsidR="00A50035">
        <w:rPr>
          <w:rFonts w:cs="Arial"/>
          <w:sz w:val="24"/>
        </w:rPr>
        <w:t>4</w:t>
      </w:r>
      <w:r w:rsidRPr="00465B31">
        <w:rPr>
          <w:rFonts w:cs="Arial"/>
          <w:sz w:val="24"/>
        </w:rPr>
        <w:t>º DA INDEPENDÊNCIA E 13</w:t>
      </w:r>
      <w:r w:rsidR="00A50035">
        <w:rPr>
          <w:rFonts w:cs="Arial"/>
          <w:sz w:val="24"/>
        </w:rPr>
        <w:t>7</w:t>
      </w:r>
      <w:r w:rsidRPr="00465B31">
        <w:rPr>
          <w:rFonts w:cs="Arial"/>
          <w:sz w:val="24"/>
        </w:rPr>
        <w:t>º DA REPÚBLICA.</w:t>
      </w:r>
    </w:p>
    <w:p w14:paraId="187CDE41" w14:textId="71847951" w:rsidR="00182B28" w:rsidRPr="00465B31" w:rsidRDefault="00182B28" w:rsidP="002D4CD0">
      <w:pPr>
        <w:jc w:val="both"/>
        <w:rPr>
          <w:rFonts w:cs="Arial"/>
          <w:b/>
          <w:sz w:val="24"/>
        </w:rPr>
      </w:pPr>
    </w:p>
    <w:p w14:paraId="022F0FF1" w14:textId="77777777" w:rsidR="007A77F3" w:rsidRPr="00465B31" w:rsidRDefault="007A77F3" w:rsidP="002D4CD0">
      <w:pPr>
        <w:jc w:val="both"/>
        <w:rPr>
          <w:rFonts w:cs="Arial"/>
          <w:b/>
          <w:sz w:val="24"/>
        </w:rPr>
      </w:pPr>
    </w:p>
    <w:p w14:paraId="0EE6146E" w14:textId="77777777" w:rsidR="0092509E" w:rsidRPr="00465B31" w:rsidRDefault="0092509E" w:rsidP="00BC12D9">
      <w:pPr>
        <w:jc w:val="center"/>
        <w:rPr>
          <w:rFonts w:cs="Arial"/>
          <w:b/>
          <w:sz w:val="24"/>
        </w:rPr>
      </w:pPr>
    </w:p>
    <w:p w14:paraId="2CFF1A71" w14:textId="2BEE9AC4" w:rsidR="00A54EC3" w:rsidRPr="00465B31" w:rsidRDefault="000951FE" w:rsidP="00A54EC3">
      <w:pPr>
        <w:shd w:val="clear" w:color="auto" w:fill="FFFFFF"/>
        <w:jc w:val="center"/>
        <w:rPr>
          <w:rFonts w:cs="Arial"/>
          <w:b/>
          <w:color w:val="000000"/>
          <w:sz w:val="24"/>
        </w:rPr>
      </w:pPr>
      <w:r w:rsidRPr="00465B31">
        <w:rPr>
          <w:rFonts w:cs="Arial"/>
          <w:b/>
          <w:color w:val="000000"/>
          <w:sz w:val="24"/>
        </w:rPr>
        <w:t>MARCUS PEREIRA DE FREITAS</w:t>
      </w:r>
    </w:p>
    <w:p w14:paraId="2F9913F7" w14:textId="1E7B7697" w:rsidR="00536F8C" w:rsidRPr="00465B31" w:rsidRDefault="00A54EC3" w:rsidP="00536F8C">
      <w:pPr>
        <w:shd w:val="clear" w:color="auto" w:fill="FFFFFF"/>
        <w:jc w:val="center"/>
        <w:rPr>
          <w:rFonts w:cs="Arial"/>
          <w:color w:val="000000"/>
          <w:sz w:val="24"/>
        </w:rPr>
      </w:pPr>
      <w:r w:rsidRPr="00465B31">
        <w:rPr>
          <w:rFonts w:cs="Arial"/>
          <w:color w:val="000000"/>
          <w:sz w:val="24"/>
        </w:rPr>
        <w:t>Secretário Municipal de Administração</w:t>
      </w:r>
      <w:r w:rsidR="00536F8C">
        <w:rPr>
          <w:rFonts w:cs="Arial"/>
          <w:color w:val="000000"/>
          <w:sz w:val="24"/>
        </w:rPr>
        <w:t>, Planejamento, Orçamento e Gestão</w:t>
      </w:r>
    </w:p>
    <w:p w14:paraId="6D261CED" w14:textId="4DD0A653" w:rsidR="00A54EC3" w:rsidRPr="00465B31" w:rsidRDefault="00A54EC3" w:rsidP="00A54EC3">
      <w:pPr>
        <w:shd w:val="clear" w:color="auto" w:fill="FFFFFF"/>
        <w:jc w:val="center"/>
        <w:rPr>
          <w:rFonts w:cs="Arial"/>
          <w:color w:val="000000"/>
          <w:sz w:val="24"/>
        </w:rPr>
      </w:pPr>
      <w:r w:rsidRPr="00465B31">
        <w:rPr>
          <w:rFonts w:cs="Arial"/>
          <w:color w:val="000000"/>
          <w:sz w:val="24"/>
        </w:rPr>
        <w:t xml:space="preserve">Port. </w:t>
      </w:r>
      <w:r w:rsidR="00536F8C">
        <w:rPr>
          <w:rFonts w:cs="Arial"/>
          <w:color w:val="000000"/>
          <w:sz w:val="24"/>
        </w:rPr>
        <w:t>342</w:t>
      </w:r>
      <w:r w:rsidR="000951FE" w:rsidRPr="00465B31">
        <w:rPr>
          <w:rFonts w:cs="Arial"/>
          <w:color w:val="000000"/>
          <w:sz w:val="24"/>
        </w:rPr>
        <w:t>/202</w:t>
      </w:r>
      <w:r w:rsidR="00536F8C">
        <w:rPr>
          <w:rFonts w:cs="Arial"/>
          <w:color w:val="000000"/>
          <w:sz w:val="24"/>
        </w:rPr>
        <w:t>5</w:t>
      </w:r>
    </w:p>
    <w:p w14:paraId="7F900A1D" w14:textId="77777777" w:rsidR="00144D2A" w:rsidRPr="00465B31" w:rsidRDefault="00144D2A" w:rsidP="00144D2A">
      <w:pPr>
        <w:rPr>
          <w:rFonts w:cs="Arial"/>
          <w:sz w:val="24"/>
        </w:rPr>
      </w:pPr>
    </w:p>
    <w:p w14:paraId="04CCF82C" w14:textId="53E0E78E" w:rsidR="007C0D99" w:rsidRPr="00465B31" w:rsidRDefault="00144D2A" w:rsidP="00144D2A">
      <w:pPr>
        <w:tabs>
          <w:tab w:val="left" w:pos="3690"/>
        </w:tabs>
        <w:rPr>
          <w:rFonts w:cs="Arial"/>
          <w:sz w:val="24"/>
        </w:rPr>
      </w:pPr>
      <w:r w:rsidRPr="00465B31">
        <w:rPr>
          <w:rFonts w:cs="Arial"/>
          <w:sz w:val="24"/>
        </w:rPr>
        <w:tab/>
      </w:r>
    </w:p>
    <w:sectPr w:rsidR="007C0D99" w:rsidRPr="00465B31" w:rsidSect="001466E4">
      <w:headerReference w:type="default" r:id="rId7"/>
      <w:pgSz w:w="11907" w:h="16840" w:code="9"/>
      <w:pgMar w:top="2041" w:right="1418" w:bottom="426" w:left="1560" w:header="709" w:footer="2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8CF602" w14:textId="77777777" w:rsidR="00256C5F" w:rsidRDefault="00256C5F">
      <w:r>
        <w:separator/>
      </w:r>
    </w:p>
  </w:endnote>
  <w:endnote w:type="continuationSeparator" w:id="0">
    <w:p w14:paraId="65E736B8" w14:textId="77777777" w:rsidR="00256C5F" w:rsidRDefault="00256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05DD37" w14:textId="77777777" w:rsidR="00256C5F" w:rsidRDefault="00256C5F">
      <w:r>
        <w:separator/>
      </w:r>
    </w:p>
  </w:footnote>
  <w:footnote w:type="continuationSeparator" w:id="0">
    <w:p w14:paraId="7E5F25D2" w14:textId="77777777" w:rsidR="00256C5F" w:rsidRDefault="00256C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1F87F6" w14:textId="77777777" w:rsidR="009216EB" w:rsidRPr="00855F9A" w:rsidRDefault="00C64FAB" w:rsidP="00571147">
    <w:pPr>
      <w:autoSpaceDE w:val="0"/>
      <w:autoSpaceDN w:val="0"/>
      <w:adjustRightInd w:val="0"/>
      <w:rPr>
        <w:rFonts w:ascii="Times New Roman" w:hAnsi="Times New Roman"/>
        <w:b/>
        <w:color w:val="000000"/>
        <w:sz w:val="24"/>
      </w:rPr>
    </w:pPr>
    <w:r w:rsidRPr="00855F9A">
      <w:rPr>
        <w:b/>
        <w:noProof/>
        <w:sz w:val="24"/>
      </w:rPr>
      <w:drawing>
        <wp:anchor distT="0" distB="0" distL="114300" distR="114300" simplePos="0" relativeHeight="251659264" behindDoc="1" locked="0" layoutInCell="1" allowOverlap="1" wp14:anchorId="315FF5A1" wp14:editId="5A7705E3">
          <wp:simplePos x="0" y="0"/>
          <wp:positionH relativeFrom="margin">
            <wp:align>left</wp:align>
          </wp:positionH>
          <wp:positionV relativeFrom="paragraph">
            <wp:posOffset>6985</wp:posOffset>
          </wp:positionV>
          <wp:extent cx="952500" cy="828675"/>
          <wp:effectExtent l="0" t="0" r="0" b="0"/>
          <wp:wrapThrough wrapText="bothSides">
            <wp:wrapPolygon edited="0">
              <wp:start x="0" y="0"/>
              <wp:lineTo x="0" y="20885"/>
              <wp:lineTo x="21109" y="20885"/>
              <wp:lineTo x="21109" y="0"/>
              <wp:lineTo x="0" y="0"/>
            </wp:wrapPolygon>
          </wp:wrapThrough>
          <wp:docPr id="2" name="Imagem 2" descr="brasaomunicipi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aomunicipi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55F9A">
      <w:rPr>
        <w:rFonts w:ascii="Times New Roman" w:hAnsi="Times New Roman"/>
        <w:b/>
        <w:color w:val="000000"/>
        <w:sz w:val="24"/>
      </w:rPr>
      <w:t>ESTADO DO MARANHÃO</w:t>
    </w:r>
  </w:p>
  <w:p w14:paraId="2DAFBD0A" w14:textId="77777777" w:rsidR="009216EB" w:rsidRPr="00855F9A" w:rsidRDefault="00C64FAB" w:rsidP="00571147">
    <w:pPr>
      <w:pStyle w:val="Corpodetexto"/>
      <w:ind w:left="1560"/>
      <w:rPr>
        <w:rFonts w:ascii="Times New Roman" w:hAnsi="Times New Roman"/>
        <w:bCs w:val="0"/>
        <w:color w:val="000000"/>
        <w:sz w:val="24"/>
      </w:rPr>
    </w:pPr>
    <w:r w:rsidRPr="00855F9A">
      <w:rPr>
        <w:rFonts w:ascii="Times New Roman" w:hAnsi="Times New Roman"/>
        <w:bCs w:val="0"/>
        <w:color w:val="000000"/>
        <w:sz w:val="24"/>
      </w:rPr>
      <w:t>PREFEITURA MUNICIPAL DE GOVERNADOR EDISON LOBÃO</w:t>
    </w:r>
  </w:p>
  <w:p w14:paraId="49F3F15A" w14:textId="3A6736F4" w:rsidR="009216EB" w:rsidRPr="00855F9A" w:rsidRDefault="00484052" w:rsidP="00571147">
    <w:pPr>
      <w:pStyle w:val="Corpodetexto"/>
      <w:ind w:left="1560"/>
      <w:rPr>
        <w:rFonts w:ascii="Times New Roman" w:hAnsi="Times New Roman"/>
        <w:bCs w:val="0"/>
        <w:color w:val="000000"/>
        <w:sz w:val="24"/>
      </w:rPr>
    </w:pPr>
    <w:r>
      <w:rPr>
        <w:rFonts w:ascii="Times New Roman" w:hAnsi="Times New Roman"/>
        <w:bCs w:val="0"/>
        <w:color w:val="000000"/>
        <w:sz w:val="24"/>
      </w:rPr>
      <w:t>SECRETARIA MUNICIPAL DA ADMINISTRAÇÃO</w:t>
    </w:r>
  </w:p>
  <w:p w14:paraId="2E7EDB2E" w14:textId="77777777" w:rsidR="009216EB" w:rsidRPr="00855F9A" w:rsidRDefault="00C64FAB" w:rsidP="00571147">
    <w:pPr>
      <w:pStyle w:val="Corpodetexto"/>
      <w:ind w:left="1560"/>
      <w:rPr>
        <w:rFonts w:ascii="Times New Roman" w:hAnsi="Times New Roman"/>
        <w:bCs w:val="0"/>
        <w:color w:val="000000"/>
        <w:sz w:val="24"/>
      </w:rPr>
    </w:pPr>
    <w:r w:rsidRPr="00855F9A">
      <w:rPr>
        <w:rFonts w:ascii="Times New Roman" w:hAnsi="Times New Roman"/>
        <w:bCs w:val="0"/>
        <w:color w:val="000000"/>
        <w:sz w:val="24"/>
      </w:rPr>
      <w:t xml:space="preserve">CNPJ: </w:t>
    </w:r>
    <w:r w:rsidRPr="00855F9A">
      <w:rPr>
        <w:rFonts w:ascii="Times New Roman" w:hAnsi="Times New Roman"/>
        <w:bCs w:val="0"/>
        <w:sz w:val="24"/>
      </w:rPr>
      <w:t>01.597.627/0001-34</w:t>
    </w:r>
  </w:p>
  <w:p w14:paraId="6DFBC9B2" w14:textId="6165FD4A" w:rsidR="009216EB" w:rsidRPr="005922AD" w:rsidRDefault="009216EB" w:rsidP="00855F9A">
    <w:pPr>
      <w:pStyle w:val="Corpodetexto"/>
      <w:tabs>
        <w:tab w:val="left" w:pos="3600"/>
      </w:tabs>
      <w:rPr>
        <w:rFonts w:cs="Arial"/>
        <w:bCs w:val="0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2E46"/>
    <w:rsid w:val="00005A09"/>
    <w:rsid w:val="00010E12"/>
    <w:rsid w:val="00020513"/>
    <w:rsid w:val="00032E1C"/>
    <w:rsid w:val="00033BFB"/>
    <w:rsid w:val="00046CFB"/>
    <w:rsid w:val="00052E5B"/>
    <w:rsid w:val="0005544E"/>
    <w:rsid w:val="00061579"/>
    <w:rsid w:val="000659B7"/>
    <w:rsid w:val="00083ACA"/>
    <w:rsid w:val="000873A2"/>
    <w:rsid w:val="00093FD1"/>
    <w:rsid w:val="00094B45"/>
    <w:rsid w:val="000951FE"/>
    <w:rsid w:val="000A29D8"/>
    <w:rsid w:val="000A418A"/>
    <w:rsid w:val="000B2013"/>
    <w:rsid w:val="000B403A"/>
    <w:rsid w:val="000C24AD"/>
    <w:rsid w:val="000C792C"/>
    <w:rsid w:val="000E271A"/>
    <w:rsid w:val="000F0CD3"/>
    <w:rsid w:val="000F12AE"/>
    <w:rsid w:val="000F5CC7"/>
    <w:rsid w:val="00101B63"/>
    <w:rsid w:val="00103AC6"/>
    <w:rsid w:val="001065CC"/>
    <w:rsid w:val="0011133C"/>
    <w:rsid w:val="001136B4"/>
    <w:rsid w:val="0011784D"/>
    <w:rsid w:val="00125AB3"/>
    <w:rsid w:val="00144D2A"/>
    <w:rsid w:val="001466E4"/>
    <w:rsid w:val="001468DC"/>
    <w:rsid w:val="00153EDE"/>
    <w:rsid w:val="00161535"/>
    <w:rsid w:val="00164D46"/>
    <w:rsid w:val="00182B28"/>
    <w:rsid w:val="00186D56"/>
    <w:rsid w:val="00186DEE"/>
    <w:rsid w:val="00191F00"/>
    <w:rsid w:val="00192F8F"/>
    <w:rsid w:val="001A3437"/>
    <w:rsid w:val="001A5CAD"/>
    <w:rsid w:val="001B7245"/>
    <w:rsid w:val="001C0446"/>
    <w:rsid w:val="001D36DF"/>
    <w:rsid w:val="001E01F0"/>
    <w:rsid w:val="001E0353"/>
    <w:rsid w:val="001E2928"/>
    <w:rsid w:val="001F108D"/>
    <w:rsid w:val="0021460D"/>
    <w:rsid w:val="002261A1"/>
    <w:rsid w:val="00226564"/>
    <w:rsid w:val="00226C1B"/>
    <w:rsid w:val="00235629"/>
    <w:rsid w:val="002360E8"/>
    <w:rsid w:val="0024166C"/>
    <w:rsid w:val="002473C7"/>
    <w:rsid w:val="00256C5F"/>
    <w:rsid w:val="002665DE"/>
    <w:rsid w:val="00273CDA"/>
    <w:rsid w:val="00282312"/>
    <w:rsid w:val="0028531F"/>
    <w:rsid w:val="0029078B"/>
    <w:rsid w:val="0029319B"/>
    <w:rsid w:val="00296DAF"/>
    <w:rsid w:val="002B22D9"/>
    <w:rsid w:val="002B2EA5"/>
    <w:rsid w:val="002C1B82"/>
    <w:rsid w:val="002C35FD"/>
    <w:rsid w:val="002C3D62"/>
    <w:rsid w:val="002D47F2"/>
    <w:rsid w:val="002D4CD0"/>
    <w:rsid w:val="002E764F"/>
    <w:rsid w:val="002F3DCA"/>
    <w:rsid w:val="00300A51"/>
    <w:rsid w:val="00306447"/>
    <w:rsid w:val="00311A84"/>
    <w:rsid w:val="003121C8"/>
    <w:rsid w:val="00323FC0"/>
    <w:rsid w:val="00337476"/>
    <w:rsid w:val="00337BC1"/>
    <w:rsid w:val="00350895"/>
    <w:rsid w:val="00350F14"/>
    <w:rsid w:val="00356AD8"/>
    <w:rsid w:val="0036284C"/>
    <w:rsid w:val="00366214"/>
    <w:rsid w:val="003734AD"/>
    <w:rsid w:val="003734DF"/>
    <w:rsid w:val="003821CD"/>
    <w:rsid w:val="003A68FC"/>
    <w:rsid w:val="003A7C4B"/>
    <w:rsid w:val="003C57C7"/>
    <w:rsid w:val="003D0679"/>
    <w:rsid w:val="003E5382"/>
    <w:rsid w:val="003F77F3"/>
    <w:rsid w:val="00404E4E"/>
    <w:rsid w:val="004060DB"/>
    <w:rsid w:val="00426446"/>
    <w:rsid w:val="004330C4"/>
    <w:rsid w:val="004337F1"/>
    <w:rsid w:val="00437681"/>
    <w:rsid w:val="00442490"/>
    <w:rsid w:val="00443795"/>
    <w:rsid w:val="00452393"/>
    <w:rsid w:val="00455769"/>
    <w:rsid w:val="0046152E"/>
    <w:rsid w:val="00465105"/>
    <w:rsid w:val="00465B31"/>
    <w:rsid w:val="00476FD7"/>
    <w:rsid w:val="0048042E"/>
    <w:rsid w:val="0048264F"/>
    <w:rsid w:val="004830A1"/>
    <w:rsid w:val="00484052"/>
    <w:rsid w:val="00485872"/>
    <w:rsid w:val="00486B02"/>
    <w:rsid w:val="0049131B"/>
    <w:rsid w:val="00491C49"/>
    <w:rsid w:val="00494D39"/>
    <w:rsid w:val="004B0835"/>
    <w:rsid w:val="004C1E1D"/>
    <w:rsid w:val="004C7779"/>
    <w:rsid w:val="004D65F5"/>
    <w:rsid w:val="004D6BF0"/>
    <w:rsid w:val="004E67B4"/>
    <w:rsid w:val="004F5FA0"/>
    <w:rsid w:val="004F7F33"/>
    <w:rsid w:val="00503B56"/>
    <w:rsid w:val="00506E05"/>
    <w:rsid w:val="00536F8C"/>
    <w:rsid w:val="005479C4"/>
    <w:rsid w:val="005559A8"/>
    <w:rsid w:val="00566CD2"/>
    <w:rsid w:val="005707FC"/>
    <w:rsid w:val="00573325"/>
    <w:rsid w:val="00574C4F"/>
    <w:rsid w:val="00575AE0"/>
    <w:rsid w:val="00576C51"/>
    <w:rsid w:val="00587ED6"/>
    <w:rsid w:val="005969CE"/>
    <w:rsid w:val="005A1D31"/>
    <w:rsid w:val="005A4D3A"/>
    <w:rsid w:val="005B3BEB"/>
    <w:rsid w:val="005B55C2"/>
    <w:rsid w:val="005B6C33"/>
    <w:rsid w:val="005C0206"/>
    <w:rsid w:val="005C0F44"/>
    <w:rsid w:val="005C4A22"/>
    <w:rsid w:val="005C50E7"/>
    <w:rsid w:val="005D2E46"/>
    <w:rsid w:val="005E0059"/>
    <w:rsid w:val="005E0A21"/>
    <w:rsid w:val="005E56D7"/>
    <w:rsid w:val="005F2C1E"/>
    <w:rsid w:val="005F2F30"/>
    <w:rsid w:val="005F45B5"/>
    <w:rsid w:val="005F7E31"/>
    <w:rsid w:val="006037D7"/>
    <w:rsid w:val="0061737C"/>
    <w:rsid w:val="006238C9"/>
    <w:rsid w:val="006333BB"/>
    <w:rsid w:val="00642D54"/>
    <w:rsid w:val="006533B8"/>
    <w:rsid w:val="0065457C"/>
    <w:rsid w:val="00657F79"/>
    <w:rsid w:val="0066569E"/>
    <w:rsid w:val="00665FC8"/>
    <w:rsid w:val="00670E87"/>
    <w:rsid w:val="006729DC"/>
    <w:rsid w:val="00684D34"/>
    <w:rsid w:val="006B7DEF"/>
    <w:rsid w:val="006C2230"/>
    <w:rsid w:val="006D09E7"/>
    <w:rsid w:val="006D58CA"/>
    <w:rsid w:val="006E0924"/>
    <w:rsid w:val="006E2836"/>
    <w:rsid w:val="006F0514"/>
    <w:rsid w:val="006F100E"/>
    <w:rsid w:val="006F2681"/>
    <w:rsid w:val="006F44D3"/>
    <w:rsid w:val="006F671F"/>
    <w:rsid w:val="00710530"/>
    <w:rsid w:val="00710F69"/>
    <w:rsid w:val="00712F94"/>
    <w:rsid w:val="00714601"/>
    <w:rsid w:val="00714620"/>
    <w:rsid w:val="00721B77"/>
    <w:rsid w:val="0073262C"/>
    <w:rsid w:val="007426F1"/>
    <w:rsid w:val="007562C8"/>
    <w:rsid w:val="007602FD"/>
    <w:rsid w:val="00775317"/>
    <w:rsid w:val="00780327"/>
    <w:rsid w:val="00787EA3"/>
    <w:rsid w:val="00790790"/>
    <w:rsid w:val="00791119"/>
    <w:rsid w:val="00791A3E"/>
    <w:rsid w:val="007920F6"/>
    <w:rsid w:val="00792E75"/>
    <w:rsid w:val="00797B45"/>
    <w:rsid w:val="007A4E55"/>
    <w:rsid w:val="007A777E"/>
    <w:rsid w:val="007A77F3"/>
    <w:rsid w:val="007B28CB"/>
    <w:rsid w:val="007B7E4E"/>
    <w:rsid w:val="007C0D99"/>
    <w:rsid w:val="007D6B3B"/>
    <w:rsid w:val="007E0C91"/>
    <w:rsid w:val="007E5CA5"/>
    <w:rsid w:val="007F2C05"/>
    <w:rsid w:val="0083152D"/>
    <w:rsid w:val="008358D1"/>
    <w:rsid w:val="00841AF5"/>
    <w:rsid w:val="00841F25"/>
    <w:rsid w:val="00846CF7"/>
    <w:rsid w:val="00873CEC"/>
    <w:rsid w:val="008800AC"/>
    <w:rsid w:val="00895654"/>
    <w:rsid w:val="008961D2"/>
    <w:rsid w:val="008A33F6"/>
    <w:rsid w:val="008D1780"/>
    <w:rsid w:val="008D2A14"/>
    <w:rsid w:val="008D32E7"/>
    <w:rsid w:val="008D4120"/>
    <w:rsid w:val="008F2959"/>
    <w:rsid w:val="00904DF5"/>
    <w:rsid w:val="009054C2"/>
    <w:rsid w:val="009160D6"/>
    <w:rsid w:val="00916B06"/>
    <w:rsid w:val="00917DC6"/>
    <w:rsid w:val="009216EB"/>
    <w:rsid w:val="0092509E"/>
    <w:rsid w:val="009464F8"/>
    <w:rsid w:val="00956746"/>
    <w:rsid w:val="0096667D"/>
    <w:rsid w:val="00974194"/>
    <w:rsid w:val="0097789E"/>
    <w:rsid w:val="009844ED"/>
    <w:rsid w:val="009A46A1"/>
    <w:rsid w:val="009B034C"/>
    <w:rsid w:val="009B30E8"/>
    <w:rsid w:val="009C715E"/>
    <w:rsid w:val="009D1680"/>
    <w:rsid w:val="009D194C"/>
    <w:rsid w:val="009D5758"/>
    <w:rsid w:val="009E795C"/>
    <w:rsid w:val="009F53B6"/>
    <w:rsid w:val="00A037E2"/>
    <w:rsid w:val="00A111F1"/>
    <w:rsid w:val="00A238C1"/>
    <w:rsid w:val="00A3025C"/>
    <w:rsid w:val="00A36384"/>
    <w:rsid w:val="00A4334B"/>
    <w:rsid w:val="00A449A9"/>
    <w:rsid w:val="00A50035"/>
    <w:rsid w:val="00A54EC3"/>
    <w:rsid w:val="00A60597"/>
    <w:rsid w:val="00A70915"/>
    <w:rsid w:val="00A75C61"/>
    <w:rsid w:val="00A81A25"/>
    <w:rsid w:val="00A954F0"/>
    <w:rsid w:val="00A97286"/>
    <w:rsid w:val="00AA2D34"/>
    <w:rsid w:val="00AA5028"/>
    <w:rsid w:val="00AB02E8"/>
    <w:rsid w:val="00AB3ED5"/>
    <w:rsid w:val="00AE03D8"/>
    <w:rsid w:val="00AF1FF5"/>
    <w:rsid w:val="00B07AC0"/>
    <w:rsid w:val="00B13A9C"/>
    <w:rsid w:val="00B20AE4"/>
    <w:rsid w:val="00B24529"/>
    <w:rsid w:val="00B24D88"/>
    <w:rsid w:val="00B25299"/>
    <w:rsid w:val="00B305AF"/>
    <w:rsid w:val="00B36F60"/>
    <w:rsid w:val="00B37875"/>
    <w:rsid w:val="00B571B7"/>
    <w:rsid w:val="00B60274"/>
    <w:rsid w:val="00B64290"/>
    <w:rsid w:val="00B66AA4"/>
    <w:rsid w:val="00BA29A0"/>
    <w:rsid w:val="00BA53C2"/>
    <w:rsid w:val="00BB3F0A"/>
    <w:rsid w:val="00BC12D9"/>
    <w:rsid w:val="00BD1E3D"/>
    <w:rsid w:val="00BD6280"/>
    <w:rsid w:val="00BE098E"/>
    <w:rsid w:val="00BE4862"/>
    <w:rsid w:val="00BE6D21"/>
    <w:rsid w:val="00BE7A5E"/>
    <w:rsid w:val="00BF1C11"/>
    <w:rsid w:val="00C34CBF"/>
    <w:rsid w:val="00C35A64"/>
    <w:rsid w:val="00C40D47"/>
    <w:rsid w:val="00C5595C"/>
    <w:rsid w:val="00C562B9"/>
    <w:rsid w:val="00C644D9"/>
    <w:rsid w:val="00C64FAB"/>
    <w:rsid w:val="00C7013B"/>
    <w:rsid w:val="00C71AE8"/>
    <w:rsid w:val="00C72BC7"/>
    <w:rsid w:val="00C8081D"/>
    <w:rsid w:val="00C808AA"/>
    <w:rsid w:val="00C83B18"/>
    <w:rsid w:val="00C843E4"/>
    <w:rsid w:val="00C8542A"/>
    <w:rsid w:val="00C90B89"/>
    <w:rsid w:val="00C931E5"/>
    <w:rsid w:val="00C966C4"/>
    <w:rsid w:val="00C97BD0"/>
    <w:rsid w:val="00CD2263"/>
    <w:rsid w:val="00CD7B1D"/>
    <w:rsid w:val="00CE3B8C"/>
    <w:rsid w:val="00CE3E68"/>
    <w:rsid w:val="00CF1F46"/>
    <w:rsid w:val="00CF2719"/>
    <w:rsid w:val="00CF2EE9"/>
    <w:rsid w:val="00D011E9"/>
    <w:rsid w:val="00D04858"/>
    <w:rsid w:val="00D1381D"/>
    <w:rsid w:val="00D34339"/>
    <w:rsid w:val="00D3487C"/>
    <w:rsid w:val="00D3589E"/>
    <w:rsid w:val="00D40C09"/>
    <w:rsid w:val="00D478EE"/>
    <w:rsid w:val="00D5231D"/>
    <w:rsid w:val="00D57D46"/>
    <w:rsid w:val="00D66652"/>
    <w:rsid w:val="00D84D96"/>
    <w:rsid w:val="00D87222"/>
    <w:rsid w:val="00D90A54"/>
    <w:rsid w:val="00D932F8"/>
    <w:rsid w:val="00D9407B"/>
    <w:rsid w:val="00D9437C"/>
    <w:rsid w:val="00DA311F"/>
    <w:rsid w:val="00DA4EB0"/>
    <w:rsid w:val="00DA5713"/>
    <w:rsid w:val="00DA5EC5"/>
    <w:rsid w:val="00DB0D9F"/>
    <w:rsid w:val="00DB2EB3"/>
    <w:rsid w:val="00DD009F"/>
    <w:rsid w:val="00DD5311"/>
    <w:rsid w:val="00DE0F45"/>
    <w:rsid w:val="00DF744A"/>
    <w:rsid w:val="00E11FF9"/>
    <w:rsid w:val="00E15016"/>
    <w:rsid w:val="00E36781"/>
    <w:rsid w:val="00E41FBA"/>
    <w:rsid w:val="00E42DEA"/>
    <w:rsid w:val="00E72B94"/>
    <w:rsid w:val="00E833AB"/>
    <w:rsid w:val="00E84E7D"/>
    <w:rsid w:val="00E86C8D"/>
    <w:rsid w:val="00EA1880"/>
    <w:rsid w:val="00EB6692"/>
    <w:rsid w:val="00EC7D37"/>
    <w:rsid w:val="00ED221F"/>
    <w:rsid w:val="00ED2F3B"/>
    <w:rsid w:val="00EE6522"/>
    <w:rsid w:val="00EF574F"/>
    <w:rsid w:val="00EF5AB8"/>
    <w:rsid w:val="00F0005E"/>
    <w:rsid w:val="00F03A4A"/>
    <w:rsid w:val="00F14B69"/>
    <w:rsid w:val="00F20864"/>
    <w:rsid w:val="00F3227E"/>
    <w:rsid w:val="00F42764"/>
    <w:rsid w:val="00F502EA"/>
    <w:rsid w:val="00F54689"/>
    <w:rsid w:val="00F63A6B"/>
    <w:rsid w:val="00F6604D"/>
    <w:rsid w:val="00F81893"/>
    <w:rsid w:val="00F90C52"/>
    <w:rsid w:val="00FA2FEA"/>
    <w:rsid w:val="00FA5AA2"/>
    <w:rsid w:val="00FA77BB"/>
    <w:rsid w:val="00FB0D74"/>
    <w:rsid w:val="00FB3194"/>
    <w:rsid w:val="00FB6B8A"/>
    <w:rsid w:val="00FC1AF8"/>
    <w:rsid w:val="00FC1EB0"/>
    <w:rsid w:val="00FE1A72"/>
    <w:rsid w:val="00FF2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1C8262"/>
  <w15:chartTrackingRefBased/>
  <w15:docId w15:val="{771C9FF3-DC61-4467-878E-E32BEDEE7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7F79"/>
    <w:pPr>
      <w:spacing w:after="0" w:line="240" w:lineRule="auto"/>
    </w:pPr>
    <w:rPr>
      <w:rFonts w:ascii="Arial" w:eastAsia="Times New Roman" w:hAnsi="Arial" w:cs="Times New Roman"/>
      <w:sz w:val="26"/>
      <w:szCs w:val="24"/>
      <w:lang w:eastAsia="pt-BR"/>
    </w:rPr>
  </w:style>
  <w:style w:type="paragraph" w:styleId="Ttulo2">
    <w:name w:val="heading 2"/>
    <w:basedOn w:val="Normal"/>
    <w:link w:val="Ttulo2Char"/>
    <w:uiPriority w:val="9"/>
    <w:qFormat/>
    <w:rsid w:val="00494D39"/>
    <w:pPr>
      <w:spacing w:before="100" w:beforeAutospacing="1" w:after="100" w:afterAutospacing="1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657F79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57F79"/>
    <w:rPr>
      <w:rFonts w:ascii="Arial" w:eastAsia="Times New Roman" w:hAnsi="Arial" w:cs="Times New Roman"/>
      <w:sz w:val="26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657F79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657F79"/>
    <w:rPr>
      <w:rFonts w:ascii="Arial" w:eastAsia="Times New Roman" w:hAnsi="Arial" w:cs="Times New Roman"/>
      <w:sz w:val="26"/>
      <w:szCs w:val="24"/>
      <w:lang w:eastAsia="pt-BR"/>
    </w:rPr>
  </w:style>
  <w:style w:type="paragraph" w:styleId="Corpodetexto">
    <w:name w:val="Body Text"/>
    <w:basedOn w:val="Normal"/>
    <w:link w:val="CorpodetextoChar"/>
    <w:rsid w:val="00657F79"/>
    <w:rPr>
      <w:b/>
      <w:bCs/>
    </w:rPr>
  </w:style>
  <w:style w:type="character" w:customStyle="1" w:styleId="CorpodetextoChar">
    <w:name w:val="Corpo de texto Char"/>
    <w:basedOn w:val="Fontepargpadro"/>
    <w:link w:val="Corpodetexto"/>
    <w:rsid w:val="00657F79"/>
    <w:rPr>
      <w:rFonts w:ascii="Arial" w:eastAsia="Times New Roman" w:hAnsi="Arial" w:cs="Times New Roman"/>
      <w:b/>
      <w:bCs/>
      <w:sz w:val="26"/>
      <w:szCs w:val="24"/>
      <w:lang w:eastAsia="pt-BR"/>
    </w:rPr>
  </w:style>
  <w:style w:type="paragraph" w:styleId="Corpodetexto2">
    <w:name w:val="Body Text 2"/>
    <w:basedOn w:val="Normal"/>
    <w:link w:val="Corpodetexto2Char"/>
    <w:semiHidden/>
    <w:unhideWhenUsed/>
    <w:rsid w:val="00F6604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F6604D"/>
    <w:rPr>
      <w:rFonts w:ascii="Arial" w:eastAsia="Times New Roman" w:hAnsi="Arial" w:cs="Times New Roman"/>
      <w:sz w:val="26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494D39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A311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A311F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2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6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3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7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98B1E2-E696-4A93-865A-F59702BF4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290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SEMAD</dc:creator>
  <cp:keywords/>
  <dc:description/>
  <cp:lastModifiedBy>CARMEN</cp:lastModifiedBy>
  <cp:revision>3</cp:revision>
  <cp:lastPrinted>2026-06-23T10:53:00Z</cp:lastPrinted>
  <dcterms:created xsi:type="dcterms:W3CDTF">2026-08-31T15:36:00Z</dcterms:created>
  <dcterms:modified xsi:type="dcterms:W3CDTF">2026-09-18T11:31:00Z</dcterms:modified>
</cp:coreProperties>
</file>